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DC13D" w14:textId="77777777" w:rsidR="00811DB2" w:rsidRPr="00811DB2" w:rsidRDefault="00811DB2" w:rsidP="00811DB2">
      <w:pPr>
        <w:spacing w:after="0" w:line="276" w:lineRule="auto"/>
        <w:ind w:left="3540" w:firstLine="708"/>
        <w:jc w:val="right"/>
        <w:rPr>
          <w:rFonts w:ascii="Open Sans Light" w:hAnsi="Open Sans Light" w:cs="Open Sans Light"/>
          <w:sz w:val="20"/>
          <w:szCs w:val="20"/>
        </w:rPr>
      </w:pPr>
      <w:r w:rsidRPr="00811DB2">
        <w:rPr>
          <w:rFonts w:ascii="Open Sans Light" w:hAnsi="Open Sans Light" w:cs="Open Sans Light"/>
          <w:sz w:val="20"/>
          <w:szCs w:val="20"/>
        </w:rPr>
        <w:t>Spett.le ANAS SPA</w:t>
      </w:r>
    </w:p>
    <w:p w14:paraId="632B1AFF" w14:textId="312A6831" w:rsidR="00811DB2" w:rsidRPr="00811DB2" w:rsidRDefault="00811DB2" w:rsidP="00811DB2">
      <w:pPr>
        <w:spacing w:after="0" w:line="276" w:lineRule="auto"/>
        <w:jc w:val="right"/>
        <w:rPr>
          <w:rFonts w:ascii="Open Sans Light" w:hAnsi="Open Sans Light" w:cs="Open Sans Light"/>
          <w:sz w:val="20"/>
          <w:szCs w:val="20"/>
        </w:rPr>
      </w:pPr>
      <w:r w:rsidRPr="00811DB2">
        <w:rPr>
          <w:rFonts w:ascii="Open Sans Light" w:hAnsi="Open Sans Light" w:cs="Open Sans Light"/>
          <w:sz w:val="20"/>
          <w:szCs w:val="20"/>
        </w:rPr>
        <w:t>Struttura Territoriale Marche</w:t>
      </w:r>
    </w:p>
    <w:p w14:paraId="07B7A0AD" w14:textId="7BC0C832" w:rsidR="00811DB2" w:rsidRPr="00811DB2" w:rsidRDefault="00811DB2" w:rsidP="00811DB2">
      <w:pPr>
        <w:spacing w:after="0" w:line="276" w:lineRule="auto"/>
        <w:jc w:val="right"/>
        <w:rPr>
          <w:rFonts w:ascii="Open Sans Light" w:hAnsi="Open Sans Light" w:cs="Open Sans Light"/>
          <w:sz w:val="20"/>
          <w:szCs w:val="20"/>
        </w:rPr>
      </w:pPr>
      <w:r w:rsidRPr="00811DB2">
        <w:rPr>
          <w:rFonts w:ascii="Open Sans Light" w:hAnsi="Open Sans Light" w:cs="Open Sans Light"/>
          <w:sz w:val="20"/>
          <w:szCs w:val="20"/>
        </w:rPr>
        <w:t>Via Isonzo, 15</w:t>
      </w:r>
    </w:p>
    <w:p w14:paraId="2A9BBFE0" w14:textId="6A5A2D71" w:rsidR="00811DB2" w:rsidRPr="00811DB2" w:rsidRDefault="00811DB2" w:rsidP="00811DB2">
      <w:pPr>
        <w:spacing w:after="0" w:line="276" w:lineRule="auto"/>
        <w:jc w:val="right"/>
        <w:rPr>
          <w:rFonts w:ascii="Open Sans Light" w:hAnsi="Open Sans Light" w:cs="Open Sans Light"/>
          <w:sz w:val="20"/>
          <w:szCs w:val="20"/>
        </w:rPr>
      </w:pPr>
      <w:r w:rsidRPr="00811DB2">
        <w:rPr>
          <w:rFonts w:ascii="Open Sans Light" w:hAnsi="Open Sans Light" w:cs="Open Sans Light"/>
          <w:sz w:val="20"/>
          <w:szCs w:val="20"/>
        </w:rPr>
        <w:t>60124 - ANCONA</w:t>
      </w:r>
    </w:p>
    <w:p w14:paraId="66DFFB16" w14:textId="77777777" w:rsidR="00811DB2" w:rsidRPr="00811DB2" w:rsidRDefault="00811DB2" w:rsidP="00811DB2">
      <w:pPr>
        <w:spacing w:after="0"/>
        <w:jc w:val="center"/>
        <w:rPr>
          <w:rFonts w:ascii="Open Sans Light" w:hAnsi="Open Sans Light" w:cs="Open Sans Light"/>
          <w:b/>
          <w:bCs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79"/>
        <w:gridCol w:w="8293"/>
      </w:tblGrid>
      <w:tr w:rsidR="007C114D" w:rsidRPr="00E56E30" w14:paraId="5802693C" w14:textId="77777777" w:rsidTr="006D7FE2">
        <w:trPr>
          <w:trHeight w:val="271"/>
        </w:trPr>
        <w:tc>
          <w:tcPr>
            <w:tcW w:w="9072" w:type="dxa"/>
            <w:gridSpan w:val="2"/>
          </w:tcPr>
          <w:p w14:paraId="30FC3ECF" w14:textId="77777777" w:rsidR="007C114D" w:rsidRPr="00360CE9" w:rsidRDefault="007C114D" w:rsidP="006379E2">
            <w:pPr>
              <w:widowControl w:val="0"/>
              <w:tabs>
                <w:tab w:val="left" w:pos="851"/>
              </w:tabs>
              <w:spacing w:line="276" w:lineRule="auto"/>
              <w:jc w:val="both"/>
              <w:rPr>
                <w:rFonts w:ascii="Open Sans Light" w:hAnsi="Open Sans Light" w:cs="Open Sans Light"/>
                <w:b/>
                <w:snapToGrid w:val="0"/>
                <w:sz w:val="20"/>
                <w:szCs w:val="20"/>
              </w:rPr>
            </w:pPr>
            <w:r w:rsidRPr="00360CE9">
              <w:rPr>
                <w:rFonts w:ascii="Open Sans Semibold" w:hAnsi="Open Sans Semibold" w:cs="Open Sans Semibold"/>
                <w:snapToGrid w:val="0"/>
                <w:sz w:val="20"/>
                <w:szCs w:val="20"/>
              </w:rPr>
              <w:t>Oggetto:</w:t>
            </w:r>
            <w:r w:rsidRPr="00360CE9">
              <w:rPr>
                <w:rFonts w:ascii="Open Sans Light" w:hAnsi="Open Sans Light" w:cs="Open Sans Light"/>
                <w:snapToGrid w:val="0"/>
                <w:sz w:val="20"/>
                <w:szCs w:val="20"/>
              </w:rPr>
              <w:t xml:space="preserve"> S.S. n° 16 “Adriatica”</w:t>
            </w:r>
          </w:p>
        </w:tc>
      </w:tr>
      <w:tr w:rsidR="007C114D" w:rsidRPr="00E56E30" w14:paraId="65189039" w14:textId="77777777" w:rsidTr="007C114D">
        <w:trPr>
          <w:trHeight w:val="1105"/>
        </w:trPr>
        <w:tc>
          <w:tcPr>
            <w:tcW w:w="779" w:type="dxa"/>
          </w:tcPr>
          <w:p w14:paraId="6F8BFB0F" w14:textId="77777777" w:rsidR="007C114D" w:rsidRPr="00360CE9" w:rsidRDefault="007C114D" w:rsidP="006379E2">
            <w:pPr>
              <w:widowControl w:val="0"/>
              <w:spacing w:line="276" w:lineRule="auto"/>
              <w:ind w:right="-354"/>
              <w:rPr>
                <w:rFonts w:ascii="Open Sans Semibold" w:hAnsi="Open Sans Semibold" w:cs="Open Sans Semibold"/>
                <w:b/>
                <w:snapToGrid w:val="0"/>
                <w:sz w:val="20"/>
                <w:szCs w:val="20"/>
              </w:rPr>
            </w:pPr>
          </w:p>
        </w:tc>
        <w:tc>
          <w:tcPr>
            <w:tcW w:w="8293" w:type="dxa"/>
          </w:tcPr>
          <w:p w14:paraId="682B6D9A" w14:textId="77777777" w:rsidR="007C114D" w:rsidRPr="00360CE9" w:rsidRDefault="007C114D" w:rsidP="006379E2">
            <w:pPr>
              <w:widowControl w:val="0"/>
              <w:spacing w:line="276" w:lineRule="auto"/>
              <w:ind w:left="104"/>
              <w:jc w:val="both"/>
              <w:rPr>
                <w:rFonts w:ascii="Open Sans Light" w:hAnsi="Open Sans Light" w:cs="Open Sans Light"/>
                <w:b/>
                <w:snapToGrid w:val="0"/>
                <w:sz w:val="20"/>
                <w:szCs w:val="20"/>
              </w:rPr>
            </w:pPr>
            <w:r w:rsidRPr="00360CE9">
              <w:rPr>
                <w:rFonts w:ascii="Open Sans Light" w:hAnsi="Open Sans Light" w:cs="Open Sans Light"/>
                <w:snapToGrid w:val="0"/>
                <w:sz w:val="20"/>
                <w:szCs w:val="20"/>
              </w:rPr>
              <w:t xml:space="preserve">Lavori: ampliamento da 2 a 4 corsie dallo svincolo di Falconara con la S.S. 76 alla località Baraccola. 1° lotto: tratto Falconara – Torrette (Svincoli inclusi) e relativo servizio di monitoraggio ambientale in corso d’opera. – SIL ACNOAN00036 – CUP </w:t>
            </w:r>
            <w:r w:rsidRPr="00360CE9">
              <w:rPr>
                <w:rFonts w:ascii="Open Sans Light" w:hAnsi="Open Sans Light" w:cs="Open Sans Light"/>
                <w:sz w:val="20"/>
                <w:szCs w:val="20"/>
              </w:rPr>
              <w:t>F41B16000400001</w:t>
            </w:r>
            <w:r w:rsidRPr="00360CE9">
              <w:rPr>
                <w:rFonts w:ascii="Open Sans Light" w:hAnsi="Open Sans Light" w:cs="Open Sans Light"/>
                <w:snapToGrid w:val="0"/>
                <w:sz w:val="20"/>
                <w:szCs w:val="20"/>
              </w:rPr>
              <w:t xml:space="preserve">– CIG </w:t>
            </w:r>
            <w:r w:rsidRPr="00360CE9">
              <w:rPr>
                <w:rFonts w:ascii="Open Sans Light" w:hAnsi="Open Sans Light" w:cs="Open Sans Light"/>
                <w:sz w:val="20"/>
                <w:szCs w:val="20"/>
              </w:rPr>
              <w:t>856780692C</w:t>
            </w:r>
          </w:p>
        </w:tc>
      </w:tr>
      <w:tr w:rsidR="007C114D" w:rsidRPr="00E56E30" w14:paraId="1537E3EB" w14:textId="77777777" w:rsidTr="006D7FE2">
        <w:trPr>
          <w:trHeight w:val="259"/>
        </w:trPr>
        <w:tc>
          <w:tcPr>
            <w:tcW w:w="9072" w:type="dxa"/>
            <w:gridSpan w:val="2"/>
          </w:tcPr>
          <w:p w14:paraId="7A61CE65" w14:textId="2838C28C" w:rsidR="007C114D" w:rsidRPr="007C114D" w:rsidRDefault="007C114D" w:rsidP="006D7FE2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Open Sans Light" w:hAnsi="Open Sans Light" w:cs="Open Sans Light"/>
                <w:b/>
                <w:bCs/>
                <w:snapToGrid w:val="0"/>
                <w:sz w:val="20"/>
                <w:szCs w:val="20"/>
                <w:u w:val="single"/>
              </w:rPr>
            </w:pPr>
            <w:r w:rsidRPr="007A7D9A">
              <w:rPr>
                <w:rFonts w:ascii="Open Sans Semibold" w:eastAsia="Times" w:hAnsi="Open Sans Semibold" w:cs="Open Sans Semibold"/>
                <w:sz w:val="20"/>
                <w:szCs w:val="20"/>
              </w:rPr>
              <w:tab/>
            </w:r>
            <w:r w:rsidRPr="007C114D">
              <w:rPr>
                <w:rFonts w:ascii="Open Sans Light" w:hAnsi="Open Sans Light" w:cs="Open Sans Light"/>
                <w:b/>
                <w:bCs/>
                <w:snapToGrid w:val="0"/>
                <w:sz w:val="20"/>
                <w:szCs w:val="20"/>
                <w:u w:val="single"/>
              </w:rPr>
              <w:t xml:space="preserve">Dichiarazione </w:t>
            </w:r>
            <w:r w:rsidR="00BD4DC1" w:rsidRPr="00BD4DC1">
              <w:rPr>
                <w:rFonts w:ascii="Open Sans Light" w:hAnsi="Open Sans Light" w:cs="Open Sans Light"/>
                <w:b/>
                <w:bCs/>
                <w:snapToGrid w:val="0"/>
                <w:sz w:val="20"/>
                <w:szCs w:val="20"/>
                <w:u w:val="single"/>
              </w:rPr>
              <w:t>sostitutiva di polizza assicurativa</w:t>
            </w:r>
          </w:p>
        </w:tc>
      </w:tr>
    </w:tbl>
    <w:p w14:paraId="341CC29A" w14:textId="646A23DD" w:rsidR="00811DB2" w:rsidRPr="00811DB2" w:rsidRDefault="00811DB2" w:rsidP="00811DB2">
      <w:pPr>
        <w:spacing w:after="0"/>
        <w:rPr>
          <w:rFonts w:ascii="Open Sans Light" w:hAnsi="Open Sans Light" w:cs="Open Sans Light"/>
          <w:b/>
          <w:bCs/>
        </w:rPr>
      </w:pPr>
    </w:p>
    <w:p w14:paraId="6FCA7FBD" w14:textId="77777777" w:rsidR="00811DB2" w:rsidRPr="00811DB2" w:rsidRDefault="00811DB2" w:rsidP="00811DB2">
      <w:pPr>
        <w:spacing w:after="0"/>
        <w:jc w:val="center"/>
        <w:rPr>
          <w:rFonts w:ascii="Open Sans Light" w:hAnsi="Open Sans Light" w:cs="Open Sans Light"/>
          <w:b/>
          <w:bCs/>
          <w:sz w:val="20"/>
          <w:szCs w:val="20"/>
        </w:rPr>
      </w:pPr>
    </w:p>
    <w:p w14:paraId="4E6259B2" w14:textId="31852003" w:rsidR="00811DB2" w:rsidRDefault="00811DB2" w:rsidP="006379E2">
      <w:pPr>
        <w:spacing w:after="0" w:line="360" w:lineRule="auto"/>
        <w:jc w:val="both"/>
        <w:rPr>
          <w:rFonts w:ascii="Open Sans Light" w:hAnsi="Open Sans Light" w:cs="Open Sans Light"/>
          <w:snapToGrid w:val="0"/>
          <w:sz w:val="20"/>
          <w:szCs w:val="20"/>
        </w:rPr>
      </w:pPr>
      <w:r w:rsidRPr="00811DB2">
        <w:rPr>
          <w:rFonts w:ascii="Open Sans Light" w:hAnsi="Open Sans Light" w:cs="Open Sans Light"/>
          <w:snapToGrid w:val="0"/>
          <w:sz w:val="20"/>
          <w:szCs w:val="20"/>
        </w:rPr>
        <w:t xml:space="preserve">Il sottoscritto _______________________________________________________________, nato a __________________________ il ____________________, in qualità di </w:t>
      </w:r>
      <w:r w:rsidR="006379E2">
        <w:rPr>
          <w:rFonts w:ascii="Open Sans Light" w:hAnsi="Open Sans Light" w:cs="Open Sans Light"/>
          <w:snapToGrid w:val="0"/>
          <w:sz w:val="20"/>
          <w:szCs w:val="20"/>
        </w:rPr>
        <w:t>________________________________</w:t>
      </w:r>
      <w:r w:rsidRPr="00811DB2">
        <w:rPr>
          <w:rFonts w:ascii="Open Sans Light" w:hAnsi="Open Sans Light" w:cs="Open Sans Light"/>
          <w:snapToGrid w:val="0"/>
          <w:sz w:val="20"/>
          <w:szCs w:val="20"/>
        </w:rPr>
        <w:t>___________________ iscritto all</w:t>
      </w:r>
      <w:r w:rsidR="006379E2">
        <w:rPr>
          <w:rFonts w:ascii="Open Sans Light" w:hAnsi="Open Sans Light" w:cs="Open Sans Light"/>
          <w:snapToGrid w:val="0"/>
          <w:sz w:val="20"/>
          <w:szCs w:val="20"/>
        </w:rPr>
        <w:t>’Ordine ________________________________________________________________________________________________________________ al n. ____________________________</w:t>
      </w:r>
      <w:r w:rsidRPr="00811DB2">
        <w:rPr>
          <w:rFonts w:ascii="Open Sans Light" w:hAnsi="Open Sans Light" w:cs="Open Sans Light"/>
          <w:snapToGrid w:val="0"/>
          <w:sz w:val="20"/>
          <w:szCs w:val="20"/>
        </w:rPr>
        <w:t>, in occasione della visita guidata del giorno_______________________________________ presso il cantiere della  S.S. 16 “ Adriatica” - Lavori: ampliamento da 2 a 4 corsie dallo svincolo di Falconara con la S.S. 76 alla località Baraccola. 1° lotto: tratto Falconara – Torrette (Svincoli inclusi) e relativo servizio di monitoraggio ambientale in corso d’opera</w:t>
      </w:r>
      <w:r w:rsidR="00BD4DC1">
        <w:rPr>
          <w:rFonts w:ascii="Open Sans Light" w:hAnsi="Open Sans Light" w:cs="Open Sans Light"/>
          <w:snapToGrid w:val="0"/>
          <w:sz w:val="20"/>
          <w:szCs w:val="20"/>
        </w:rPr>
        <w:t xml:space="preserve">, </w:t>
      </w:r>
      <w:r w:rsidR="00BD4DC1" w:rsidRPr="00BD4DC1">
        <w:rPr>
          <w:rFonts w:ascii="Open Sans Light" w:hAnsi="Open Sans Light" w:cs="Open Sans Light"/>
          <w:snapToGrid w:val="0"/>
          <w:sz w:val="20"/>
          <w:szCs w:val="20"/>
        </w:rPr>
        <w:t xml:space="preserve">consapevole delle sanzioni penali, nel caso di dichiarazioni non veritiere, di formazione o uso di atti falsi, richiamate dall'art. 76 del D.P.R. 445 del 28 dicembre 2000  </w:t>
      </w:r>
    </w:p>
    <w:p w14:paraId="0347CE47" w14:textId="77777777" w:rsidR="00811DB2" w:rsidRPr="00BD4DC1" w:rsidRDefault="00811DB2" w:rsidP="006379E2">
      <w:pPr>
        <w:spacing w:after="0" w:line="360" w:lineRule="auto"/>
        <w:jc w:val="both"/>
        <w:rPr>
          <w:rFonts w:ascii="Open Sans Light" w:hAnsi="Open Sans Light" w:cs="Open Sans Light"/>
          <w:snapToGrid w:val="0"/>
          <w:sz w:val="12"/>
          <w:szCs w:val="12"/>
        </w:rPr>
      </w:pPr>
    </w:p>
    <w:p w14:paraId="2E17F402" w14:textId="2355BF4C" w:rsidR="00811DB2" w:rsidRDefault="00811DB2" w:rsidP="006379E2">
      <w:pPr>
        <w:spacing w:after="0" w:line="360" w:lineRule="auto"/>
        <w:jc w:val="center"/>
        <w:rPr>
          <w:rFonts w:ascii="Open Sans Light" w:hAnsi="Open Sans Light" w:cs="Open Sans Light"/>
          <w:b/>
          <w:bCs/>
          <w:sz w:val="20"/>
          <w:szCs w:val="20"/>
        </w:rPr>
      </w:pPr>
      <w:r w:rsidRPr="00811DB2">
        <w:rPr>
          <w:rFonts w:ascii="Open Sans Light" w:hAnsi="Open Sans Light" w:cs="Open Sans Light"/>
          <w:b/>
          <w:bCs/>
          <w:sz w:val="20"/>
          <w:szCs w:val="20"/>
        </w:rPr>
        <w:t>DICHIARA</w:t>
      </w:r>
    </w:p>
    <w:p w14:paraId="303D9566" w14:textId="77777777" w:rsidR="00811DB2" w:rsidRPr="00BD4DC1" w:rsidRDefault="00811DB2" w:rsidP="006379E2">
      <w:pPr>
        <w:spacing w:after="0" w:line="360" w:lineRule="auto"/>
        <w:jc w:val="center"/>
        <w:rPr>
          <w:rFonts w:ascii="Open Sans Light" w:hAnsi="Open Sans Light" w:cs="Open Sans Light"/>
          <w:b/>
          <w:bCs/>
          <w:sz w:val="12"/>
          <w:szCs w:val="12"/>
        </w:rPr>
      </w:pPr>
    </w:p>
    <w:p w14:paraId="342E4DA4" w14:textId="13BC5FE4" w:rsidR="00BD4DC1" w:rsidRDefault="00811DB2" w:rsidP="006379E2">
      <w:pPr>
        <w:spacing w:after="0" w:line="360" w:lineRule="auto"/>
        <w:jc w:val="both"/>
        <w:rPr>
          <w:rFonts w:ascii="Open Sans Light" w:hAnsi="Open Sans Light" w:cs="Open Sans Light"/>
          <w:snapToGrid w:val="0"/>
          <w:sz w:val="20"/>
          <w:szCs w:val="20"/>
        </w:rPr>
      </w:pPr>
      <w:r w:rsidRPr="00811DB2">
        <w:rPr>
          <w:rFonts w:ascii="Open Sans Light" w:hAnsi="Open Sans Light" w:cs="Open Sans Light"/>
          <w:snapToGrid w:val="0"/>
          <w:sz w:val="20"/>
          <w:szCs w:val="20"/>
        </w:rPr>
        <w:t xml:space="preserve">di </w:t>
      </w:r>
      <w:r w:rsidR="00BD4DC1">
        <w:rPr>
          <w:rFonts w:ascii="Open Sans Light" w:hAnsi="Open Sans Light" w:cs="Open Sans Light"/>
          <w:snapToGrid w:val="0"/>
          <w:sz w:val="20"/>
          <w:szCs w:val="20"/>
        </w:rPr>
        <w:t xml:space="preserve">essere in possesso ovvero di aver </w:t>
      </w:r>
      <w:r w:rsidR="00BD4DC1" w:rsidRPr="00BD4DC1">
        <w:rPr>
          <w:rFonts w:ascii="Open Sans Light" w:hAnsi="Open Sans Light" w:cs="Open Sans Light"/>
          <w:snapToGrid w:val="0"/>
          <w:sz w:val="20"/>
          <w:szCs w:val="20"/>
        </w:rPr>
        <w:t>di aver stipulato idonea</w:t>
      </w:r>
      <w:r w:rsidR="00AC77AD">
        <w:rPr>
          <w:rFonts w:ascii="Open Sans Light" w:hAnsi="Open Sans Light" w:cs="Open Sans Light"/>
          <w:snapToGrid w:val="0"/>
          <w:sz w:val="20"/>
          <w:szCs w:val="20"/>
        </w:rPr>
        <w:t xml:space="preserve"> e specifica</w:t>
      </w:r>
      <w:r w:rsidR="00BD4DC1" w:rsidRPr="00BD4DC1">
        <w:rPr>
          <w:rFonts w:ascii="Open Sans Light" w:hAnsi="Open Sans Light" w:cs="Open Sans Light"/>
          <w:snapToGrid w:val="0"/>
          <w:sz w:val="20"/>
          <w:szCs w:val="20"/>
        </w:rPr>
        <w:t xml:space="preserve"> polizza assicurativ</w:t>
      </w:r>
      <w:r w:rsidR="00AC77AD">
        <w:rPr>
          <w:rFonts w:ascii="Open Sans Light" w:hAnsi="Open Sans Light" w:cs="Open Sans Light"/>
          <w:snapToGrid w:val="0"/>
          <w:sz w:val="20"/>
          <w:szCs w:val="20"/>
        </w:rPr>
        <w:t>a</w:t>
      </w:r>
      <w:r w:rsidR="00BD4DC1" w:rsidRPr="00BD4DC1">
        <w:rPr>
          <w:rFonts w:ascii="Open Sans Light" w:hAnsi="Open Sans Light" w:cs="Open Sans Light"/>
          <w:snapToGrid w:val="0"/>
          <w:sz w:val="20"/>
          <w:szCs w:val="20"/>
        </w:rPr>
        <w:t xml:space="preserve"> contro</w:t>
      </w:r>
      <w:r w:rsidR="00AC77AD">
        <w:rPr>
          <w:rFonts w:ascii="Open Sans Light" w:hAnsi="Open Sans Light" w:cs="Open Sans Light"/>
          <w:snapToGrid w:val="0"/>
          <w:sz w:val="20"/>
          <w:szCs w:val="20"/>
        </w:rPr>
        <w:t xml:space="preserve"> </w:t>
      </w:r>
      <w:r w:rsidR="00BD4DC1" w:rsidRPr="00BD4DC1">
        <w:rPr>
          <w:rFonts w:ascii="Open Sans Light" w:hAnsi="Open Sans Light" w:cs="Open Sans Light"/>
          <w:snapToGrid w:val="0"/>
          <w:sz w:val="20"/>
          <w:szCs w:val="20"/>
        </w:rPr>
        <w:t xml:space="preserve">gli infortuni </w:t>
      </w:r>
      <w:r w:rsidR="00BD4DC1">
        <w:rPr>
          <w:rFonts w:ascii="Open Sans Light" w:hAnsi="Open Sans Light" w:cs="Open Sans Light"/>
          <w:snapToGrid w:val="0"/>
          <w:sz w:val="20"/>
          <w:szCs w:val="20"/>
        </w:rPr>
        <w:t>per le attività di visita presso il cantiere di che trattasi.</w:t>
      </w:r>
    </w:p>
    <w:p w14:paraId="268593A6" w14:textId="74204D0A" w:rsidR="00BD4DC1" w:rsidRDefault="00BD4DC1" w:rsidP="006379E2">
      <w:pPr>
        <w:spacing w:after="0" w:line="360" w:lineRule="auto"/>
        <w:jc w:val="both"/>
        <w:rPr>
          <w:rFonts w:ascii="Open Sans Light" w:hAnsi="Open Sans Light" w:cs="Open Sans Light"/>
          <w:snapToGrid w:val="0"/>
          <w:sz w:val="20"/>
          <w:szCs w:val="20"/>
        </w:rPr>
      </w:pPr>
      <w:r>
        <w:rPr>
          <w:rFonts w:ascii="Open Sans Light" w:hAnsi="Open Sans Light" w:cs="Open Sans Light"/>
          <w:snapToGrid w:val="0"/>
          <w:sz w:val="20"/>
          <w:szCs w:val="20"/>
        </w:rPr>
        <w:t xml:space="preserve">Che la medesima polizza copre </w:t>
      </w:r>
      <w:r w:rsidRPr="00BD4DC1">
        <w:rPr>
          <w:rFonts w:ascii="Open Sans Light" w:hAnsi="Open Sans Light" w:cs="Open Sans Light"/>
          <w:snapToGrid w:val="0"/>
          <w:sz w:val="20"/>
          <w:szCs w:val="20"/>
        </w:rPr>
        <w:t>anche danni a cose</w:t>
      </w:r>
      <w:r w:rsidR="00E62045">
        <w:rPr>
          <w:rFonts w:ascii="Open Sans Light" w:hAnsi="Open Sans Light" w:cs="Open Sans Light"/>
          <w:snapToGrid w:val="0"/>
          <w:sz w:val="20"/>
          <w:szCs w:val="20"/>
        </w:rPr>
        <w:t xml:space="preserve"> o persone</w:t>
      </w:r>
      <w:r w:rsidRPr="00BD4DC1">
        <w:rPr>
          <w:rFonts w:ascii="Open Sans Light" w:hAnsi="Open Sans Light" w:cs="Open Sans Light"/>
          <w:snapToGrid w:val="0"/>
          <w:sz w:val="20"/>
          <w:szCs w:val="20"/>
        </w:rPr>
        <w:t xml:space="preserve"> </w:t>
      </w:r>
      <w:r>
        <w:rPr>
          <w:rFonts w:ascii="Open Sans Light" w:hAnsi="Open Sans Light" w:cs="Open Sans Light"/>
          <w:snapToGrid w:val="0"/>
          <w:sz w:val="20"/>
          <w:szCs w:val="20"/>
        </w:rPr>
        <w:t xml:space="preserve">che potrebbero intervenire </w:t>
      </w:r>
      <w:r w:rsidRPr="00BD4DC1">
        <w:rPr>
          <w:rFonts w:ascii="Open Sans Light" w:hAnsi="Open Sans Light" w:cs="Open Sans Light"/>
          <w:snapToGrid w:val="0"/>
          <w:sz w:val="20"/>
          <w:szCs w:val="20"/>
        </w:rPr>
        <w:t xml:space="preserve">durante </w:t>
      </w:r>
      <w:r>
        <w:rPr>
          <w:rFonts w:ascii="Open Sans Light" w:hAnsi="Open Sans Light" w:cs="Open Sans Light"/>
          <w:snapToGrid w:val="0"/>
          <w:sz w:val="20"/>
          <w:szCs w:val="20"/>
        </w:rPr>
        <w:t>lo svolgimento della visita presso il cantiere di Ampliamento della S.S.16 “Adriatica”.</w:t>
      </w:r>
    </w:p>
    <w:p w14:paraId="69B6B255" w14:textId="49E7B610" w:rsidR="00BD4DC1" w:rsidRDefault="00BD4DC1" w:rsidP="006379E2">
      <w:pPr>
        <w:spacing w:after="0" w:line="360" w:lineRule="auto"/>
        <w:jc w:val="both"/>
        <w:rPr>
          <w:rFonts w:ascii="Open Sans Light" w:hAnsi="Open Sans Light" w:cs="Open Sans Light"/>
          <w:snapToGrid w:val="0"/>
          <w:sz w:val="20"/>
          <w:szCs w:val="20"/>
        </w:rPr>
      </w:pPr>
      <w:r>
        <w:rPr>
          <w:rFonts w:ascii="Open Sans Light" w:hAnsi="Open Sans Light" w:cs="Open Sans Light"/>
          <w:snapToGrid w:val="0"/>
          <w:sz w:val="20"/>
          <w:szCs w:val="20"/>
        </w:rPr>
        <w:t>L’Anas S.p.A.</w:t>
      </w:r>
      <w:r w:rsidRPr="00BD4DC1">
        <w:rPr>
          <w:rFonts w:ascii="Open Sans Light" w:hAnsi="Open Sans Light" w:cs="Open Sans Light"/>
          <w:snapToGrid w:val="0"/>
          <w:sz w:val="20"/>
          <w:szCs w:val="20"/>
        </w:rPr>
        <w:t xml:space="preserve"> </w:t>
      </w:r>
      <w:r w:rsidR="00AC77AD">
        <w:rPr>
          <w:rFonts w:ascii="Open Sans Light" w:hAnsi="Open Sans Light" w:cs="Open Sans Light"/>
          <w:snapToGrid w:val="0"/>
          <w:sz w:val="20"/>
          <w:szCs w:val="20"/>
        </w:rPr>
        <w:t xml:space="preserve">e l’Appaltatore INC S.p.A. </w:t>
      </w:r>
      <w:r w:rsidRPr="00BD4DC1">
        <w:rPr>
          <w:rFonts w:ascii="Open Sans Light" w:hAnsi="Open Sans Light" w:cs="Open Sans Light"/>
          <w:snapToGrid w:val="0"/>
          <w:sz w:val="20"/>
          <w:szCs w:val="20"/>
        </w:rPr>
        <w:t>non risponder</w:t>
      </w:r>
      <w:r w:rsidR="00AC77AD">
        <w:rPr>
          <w:rFonts w:ascii="Open Sans Light" w:hAnsi="Open Sans Light" w:cs="Open Sans Light"/>
          <w:snapToGrid w:val="0"/>
          <w:sz w:val="20"/>
          <w:szCs w:val="20"/>
        </w:rPr>
        <w:t>anno</w:t>
      </w:r>
      <w:r w:rsidRPr="00BD4DC1">
        <w:rPr>
          <w:rFonts w:ascii="Open Sans Light" w:hAnsi="Open Sans Light" w:cs="Open Sans Light"/>
          <w:snapToGrid w:val="0"/>
          <w:sz w:val="20"/>
          <w:szCs w:val="20"/>
        </w:rPr>
        <w:t xml:space="preserve"> per alcun danno a cose o persone presenti presso </w:t>
      </w:r>
      <w:r>
        <w:rPr>
          <w:rFonts w:ascii="Open Sans Light" w:hAnsi="Open Sans Light" w:cs="Open Sans Light"/>
          <w:snapToGrid w:val="0"/>
          <w:sz w:val="20"/>
          <w:szCs w:val="20"/>
        </w:rPr>
        <w:t>le aree di cantiere</w:t>
      </w:r>
      <w:r w:rsidR="00E62045">
        <w:rPr>
          <w:rFonts w:ascii="Open Sans Light" w:hAnsi="Open Sans Light" w:cs="Open Sans Light"/>
          <w:snapToGrid w:val="0"/>
          <w:sz w:val="20"/>
          <w:szCs w:val="20"/>
        </w:rPr>
        <w:t xml:space="preserve"> durante </w:t>
      </w:r>
      <w:r w:rsidR="00E62045">
        <w:rPr>
          <w:rFonts w:ascii="Open Sans Light" w:hAnsi="Open Sans Light" w:cs="Open Sans Light"/>
          <w:snapToGrid w:val="0"/>
          <w:sz w:val="20"/>
          <w:szCs w:val="20"/>
        </w:rPr>
        <w:t xml:space="preserve">le attività di visita </w:t>
      </w:r>
      <w:r w:rsidR="00E62045">
        <w:rPr>
          <w:rFonts w:ascii="Open Sans Light" w:hAnsi="Open Sans Light" w:cs="Open Sans Light"/>
          <w:snapToGrid w:val="0"/>
          <w:sz w:val="20"/>
          <w:szCs w:val="20"/>
        </w:rPr>
        <w:t>in argomento</w:t>
      </w:r>
      <w:r>
        <w:rPr>
          <w:rFonts w:ascii="Open Sans Light" w:hAnsi="Open Sans Light" w:cs="Open Sans Light"/>
          <w:snapToGrid w:val="0"/>
          <w:sz w:val="20"/>
          <w:szCs w:val="20"/>
        </w:rPr>
        <w:t>.</w:t>
      </w:r>
      <w:r w:rsidRPr="00BD4DC1">
        <w:rPr>
          <w:rFonts w:ascii="Open Sans Light" w:hAnsi="Open Sans Light" w:cs="Open Sans Light"/>
          <w:snapToGrid w:val="0"/>
          <w:sz w:val="20"/>
          <w:szCs w:val="20"/>
        </w:rPr>
        <w:t xml:space="preserve">  </w:t>
      </w:r>
    </w:p>
    <w:p w14:paraId="7AFAF16D" w14:textId="3B87F45F" w:rsidR="00BD4DC1" w:rsidRDefault="00BD4DC1" w:rsidP="006379E2">
      <w:pPr>
        <w:spacing w:after="0" w:line="360" w:lineRule="auto"/>
        <w:jc w:val="both"/>
        <w:rPr>
          <w:rFonts w:ascii="Open Sans Light" w:hAnsi="Open Sans Light" w:cs="Open Sans Light"/>
          <w:snapToGrid w:val="0"/>
          <w:sz w:val="20"/>
          <w:szCs w:val="20"/>
        </w:rPr>
      </w:pPr>
      <w:r w:rsidRPr="00BD4DC1">
        <w:rPr>
          <w:rFonts w:ascii="Open Sans Light" w:hAnsi="Open Sans Light" w:cs="Open Sans Light"/>
          <w:snapToGrid w:val="0"/>
          <w:sz w:val="20"/>
          <w:szCs w:val="20"/>
        </w:rPr>
        <w:t>Il/La sottoscritto/a acconsente al trattamento dei dati per le finalità cui la presente dichiarazione viene resa ai sensi e  per gli effetti della legge 196/2003.</w:t>
      </w:r>
    </w:p>
    <w:p w14:paraId="1EFA5559" w14:textId="77777777" w:rsidR="00BD4DC1" w:rsidRDefault="00BD4DC1" w:rsidP="006379E2">
      <w:pPr>
        <w:spacing w:after="0" w:line="360" w:lineRule="auto"/>
        <w:jc w:val="both"/>
        <w:rPr>
          <w:rFonts w:ascii="Open Sans Light" w:hAnsi="Open Sans Light" w:cs="Open Sans Light"/>
          <w:snapToGrid w:val="0"/>
          <w:sz w:val="20"/>
          <w:szCs w:val="20"/>
        </w:rPr>
      </w:pPr>
    </w:p>
    <w:p w14:paraId="3F11F051" w14:textId="55406F99" w:rsidR="00811DB2" w:rsidRPr="00811DB2" w:rsidRDefault="00811DB2" w:rsidP="006379E2">
      <w:pPr>
        <w:spacing w:after="0" w:line="360" w:lineRule="auto"/>
        <w:jc w:val="both"/>
        <w:rPr>
          <w:rFonts w:ascii="Open Sans Light" w:hAnsi="Open Sans Light" w:cs="Open Sans Light"/>
          <w:snapToGrid w:val="0"/>
          <w:sz w:val="20"/>
          <w:szCs w:val="20"/>
        </w:rPr>
      </w:pPr>
      <w:r w:rsidRPr="00811DB2">
        <w:rPr>
          <w:rFonts w:ascii="Open Sans Light" w:hAnsi="Open Sans Light" w:cs="Open Sans Light"/>
          <w:snapToGrid w:val="0"/>
          <w:sz w:val="20"/>
          <w:szCs w:val="20"/>
        </w:rPr>
        <w:t>___________________, lì 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11DB2" w:rsidRPr="00811DB2" w14:paraId="36E34648" w14:textId="77777777" w:rsidTr="006379E2">
        <w:tc>
          <w:tcPr>
            <w:tcW w:w="4814" w:type="dxa"/>
          </w:tcPr>
          <w:p w14:paraId="19634578" w14:textId="77777777" w:rsidR="00811DB2" w:rsidRPr="00811DB2" w:rsidRDefault="00811DB2" w:rsidP="006379E2">
            <w:pPr>
              <w:jc w:val="center"/>
              <w:rPr>
                <w:rFonts w:ascii="Open Sans Light" w:hAnsi="Open Sans Light" w:cs="Open Sans Light"/>
                <w:snapToGrid w:val="0"/>
                <w:sz w:val="20"/>
                <w:szCs w:val="20"/>
              </w:rPr>
            </w:pPr>
          </w:p>
        </w:tc>
        <w:tc>
          <w:tcPr>
            <w:tcW w:w="4814" w:type="dxa"/>
          </w:tcPr>
          <w:p w14:paraId="323E86FA" w14:textId="77777777" w:rsidR="006379E2" w:rsidRPr="00811DB2" w:rsidRDefault="006379E2" w:rsidP="006379E2">
            <w:pPr>
              <w:jc w:val="center"/>
              <w:rPr>
                <w:rFonts w:ascii="Open Sans Light" w:eastAsia="Times New Roman" w:hAnsi="Open Sans Light" w:cs="Open Sans Light"/>
                <w:bCs/>
                <w:sz w:val="20"/>
                <w:szCs w:val="20"/>
                <w:lang w:eastAsia="it-IT"/>
              </w:rPr>
            </w:pPr>
            <w:r>
              <w:rPr>
                <w:rFonts w:ascii="Open Sans Light" w:eastAsia="Times New Roman" w:hAnsi="Open Sans Light" w:cs="Open Sans Light"/>
                <w:sz w:val="20"/>
                <w:szCs w:val="20"/>
                <w:lang w:eastAsia="it-IT"/>
              </w:rPr>
              <w:t>Firma</w:t>
            </w:r>
          </w:p>
          <w:p w14:paraId="106CBEE0" w14:textId="20E44E35" w:rsidR="00811DB2" w:rsidRPr="00BD4DC1" w:rsidRDefault="006379E2" w:rsidP="00BD4DC1">
            <w:pPr>
              <w:jc w:val="center"/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it-IT"/>
              </w:rPr>
            </w:pPr>
            <w:r w:rsidRPr="00811DB2">
              <w:rPr>
                <w:rFonts w:ascii="Open Sans Light" w:eastAsia="Times New Roman" w:hAnsi="Open Sans Light" w:cs="Open Sans Light"/>
                <w:sz w:val="20"/>
                <w:szCs w:val="20"/>
                <w:lang w:eastAsia="it-IT"/>
              </w:rPr>
              <w:t>(_________________________________)</w:t>
            </w:r>
          </w:p>
        </w:tc>
      </w:tr>
    </w:tbl>
    <w:p w14:paraId="3CEF9E56" w14:textId="77777777" w:rsidR="00811DB2" w:rsidRPr="00811DB2" w:rsidRDefault="00811DB2" w:rsidP="00811DB2">
      <w:pPr>
        <w:spacing w:after="0"/>
        <w:rPr>
          <w:rFonts w:ascii="Open Sans Light" w:hAnsi="Open Sans Light" w:cs="Open Sans Light"/>
          <w:sz w:val="20"/>
          <w:szCs w:val="20"/>
        </w:rPr>
      </w:pPr>
    </w:p>
    <w:p w14:paraId="1B3283AE" w14:textId="39B05668" w:rsidR="00811DB2" w:rsidRPr="00811DB2" w:rsidRDefault="00811DB2" w:rsidP="00811DB2">
      <w:pPr>
        <w:spacing w:after="0"/>
        <w:rPr>
          <w:rFonts w:ascii="Open Sans Light" w:hAnsi="Open Sans Light" w:cs="Open Sans Light"/>
          <w:sz w:val="20"/>
          <w:szCs w:val="20"/>
        </w:rPr>
      </w:pPr>
      <w:r w:rsidRPr="00811DB2">
        <w:rPr>
          <w:rFonts w:ascii="Open Sans Light" w:hAnsi="Open Sans Light" w:cs="Open Sans Light"/>
          <w:sz w:val="20"/>
          <w:szCs w:val="20"/>
        </w:rPr>
        <w:t>Allegati:</w:t>
      </w:r>
    </w:p>
    <w:p w14:paraId="1EF51645" w14:textId="7BF25DD5" w:rsidR="00185A62" w:rsidRPr="00811DB2" w:rsidRDefault="00811DB2" w:rsidP="00811DB2">
      <w:pPr>
        <w:spacing w:after="0"/>
        <w:rPr>
          <w:rFonts w:ascii="Open Sans Light" w:hAnsi="Open Sans Light" w:cs="Open Sans Light"/>
          <w:sz w:val="20"/>
          <w:szCs w:val="20"/>
        </w:rPr>
      </w:pPr>
      <w:r w:rsidRPr="00811DB2">
        <w:rPr>
          <w:rFonts w:ascii="Open Sans Light" w:hAnsi="Open Sans Light" w:cs="Open Sans Light"/>
          <w:sz w:val="20"/>
          <w:szCs w:val="20"/>
        </w:rPr>
        <w:t>- Copia documento di identità</w:t>
      </w:r>
    </w:p>
    <w:sectPr w:rsidR="00185A62" w:rsidRPr="00811D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40108" w14:textId="77777777" w:rsidR="007C114D" w:rsidRDefault="007C114D" w:rsidP="007C114D">
      <w:pPr>
        <w:spacing w:after="0" w:line="240" w:lineRule="auto"/>
      </w:pPr>
      <w:r>
        <w:separator/>
      </w:r>
    </w:p>
  </w:endnote>
  <w:endnote w:type="continuationSeparator" w:id="0">
    <w:p w14:paraId="7DC90532" w14:textId="77777777" w:rsidR="007C114D" w:rsidRDefault="007C114D" w:rsidP="007C1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76B77" w14:textId="77777777" w:rsidR="007C114D" w:rsidRDefault="007C114D" w:rsidP="007C114D">
      <w:pPr>
        <w:spacing w:after="0" w:line="240" w:lineRule="auto"/>
      </w:pPr>
      <w:r>
        <w:separator/>
      </w:r>
    </w:p>
  </w:footnote>
  <w:footnote w:type="continuationSeparator" w:id="0">
    <w:p w14:paraId="7254C9D2" w14:textId="77777777" w:rsidR="007C114D" w:rsidRDefault="007C114D" w:rsidP="007C11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B2"/>
    <w:rsid w:val="00185A62"/>
    <w:rsid w:val="006379E2"/>
    <w:rsid w:val="007C114D"/>
    <w:rsid w:val="00811DB2"/>
    <w:rsid w:val="00AC77AD"/>
    <w:rsid w:val="00BD4DC1"/>
    <w:rsid w:val="00E6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45F905"/>
  <w15:chartTrackingRefBased/>
  <w15:docId w15:val="{AB3B29F1-BF52-469C-BCE9-10D910ED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11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Anas S.p.A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 Daniele</dc:creator>
  <cp:keywords/>
  <dc:description/>
  <cp:lastModifiedBy>Leone Daniele</cp:lastModifiedBy>
  <cp:revision>4</cp:revision>
  <cp:lastPrinted>2023-10-04T06:16:00Z</cp:lastPrinted>
  <dcterms:created xsi:type="dcterms:W3CDTF">2023-09-15T11:36:00Z</dcterms:created>
  <dcterms:modified xsi:type="dcterms:W3CDTF">2023-10-04T07:13:00Z</dcterms:modified>
</cp:coreProperties>
</file>