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C3" w:rsidRDefault="009A44C3" w:rsidP="009A44C3">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A44C3" w:rsidRPr="009A44C3" w:rsidRDefault="009A44C3" w:rsidP="009A44C3">
      <w:pPr>
        <w:spacing w:after="0" w:line="240" w:lineRule="auto"/>
        <w:jc w:val="center"/>
        <w:rPr>
          <w:rFonts w:eastAsia="Times New Roman" w:cstheme="minorHAnsi"/>
          <w:sz w:val="26"/>
          <w:szCs w:val="26"/>
          <w:u w:val="single"/>
          <w:lang w:eastAsia="it-IT"/>
        </w:rPr>
      </w:pPr>
      <w:r w:rsidRPr="009A44C3">
        <w:rPr>
          <w:noProof/>
          <w:lang w:eastAsia="it-IT"/>
        </w:rPr>
        <w:drawing>
          <wp:inline distT="0" distB="0" distL="0" distR="0">
            <wp:extent cx="647700" cy="7143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srcRect/>
                    <a:stretch>
                      <a:fillRect/>
                    </a:stretch>
                  </pic:blipFill>
                  <pic:spPr bwMode="auto">
                    <a:xfrm>
                      <a:off x="0" y="0"/>
                      <a:ext cx="647700" cy="714375"/>
                    </a:xfrm>
                    <a:prstGeom prst="rect">
                      <a:avLst/>
                    </a:prstGeom>
                    <a:noFill/>
                    <a:ln w="9525">
                      <a:noFill/>
                      <a:miter lim="800000"/>
                      <a:headEnd/>
                      <a:tailEnd/>
                    </a:ln>
                  </pic:spPr>
                </pic:pic>
              </a:graphicData>
            </a:graphic>
          </wp:inline>
        </w:drawing>
      </w:r>
    </w:p>
    <w:p w:rsidR="009A44C3" w:rsidRPr="009A44C3" w:rsidRDefault="009A44C3" w:rsidP="009A44C3">
      <w:pPr>
        <w:spacing w:after="0" w:line="240" w:lineRule="auto"/>
        <w:jc w:val="center"/>
        <w:rPr>
          <w:rFonts w:eastAsia="Times New Roman" w:cstheme="minorHAnsi"/>
          <w:sz w:val="26"/>
          <w:szCs w:val="26"/>
          <w:u w:val="single"/>
          <w:lang w:eastAsia="it-IT"/>
        </w:rPr>
      </w:pPr>
    </w:p>
    <w:p w:rsidR="009A44C3" w:rsidRPr="009A44C3" w:rsidRDefault="009A44C3" w:rsidP="009A44C3">
      <w:pPr>
        <w:spacing w:after="0" w:line="240" w:lineRule="auto"/>
        <w:jc w:val="center"/>
        <w:rPr>
          <w:rFonts w:eastAsia="Times New Roman" w:cstheme="minorHAnsi"/>
          <w:sz w:val="26"/>
          <w:szCs w:val="26"/>
          <w:u w:val="single"/>
          <w:lang w:eastAsia="it-IT"/>
        </w:rPr>
      </w:pPr>
      <w:r w:rsidRPr="009A44C3">
        <w:rPr>
          <w:rFonts w:eastAsia="Times New Roman" w:cstheme="minorHAnsi"/>
          <w:sz w:val="26"/>
          <w:szCs w:val="26"/>
          <w:u w:val="single"/>
          <w:lang w:eastAsia="it-IT"/>
        </w:rPr>
        <w:t xml:space="preserve">Comunicato stampa </w:t>
      </w:r>
    </w:p>
    <w:p w:rsidR="0022145F" w:rsidRDefault="0022145F" w:rsidP="009A44C3">
      <w:pPr>
        <w:spacing w:after="0" w:line="240" w:lineRule="auto"/>
        <w:jc w:val="center"/>
        <w:rPr>
          <w:rFonts w:eastAsia="Times New Roman" w:cstheme="minorHAnsi"/>
          <w:b/>
          <w:color w:val="C00000"/>
          <w:sz w:val="28"/>
          <w:szCs w:val="28"/>
          <w:lang w:eastAsia="it-IT"/>
        </w:rPr>
      </w:pPr>
      <w:r>
        <w:rPr>
          <w:rFonts w:eastAsia="Times New Roman" w:cstheme="minorHAnsi"/>
          <w:b/>
          <w:color w:val="C00000"/>
          <w:sz w:val="28"/>
          <w:szCs w:val="28"/>
          <w:lang w:eastAsia="it-IT"/>
        </w:rPr>
        <w:t xml:space="preserve">SICUREZZA </w:t>
      </w:r>
      <w:r w:rsidR="00E9766C">
        <w:rPr>
          <w:rFonts w:eastAsia="Times New Roman" w:cstheme="minorHAnsi"/>
          <w:b/>
          <w:color w:val="C00000"/>
          <w:sz w:val="28"/>
          <w:szCs w:val="28"/>
          <w:lang w:eastAsia="it-IT"/>
        </w:rPr>
        <w:t>LOCALI</w:t>
      </w:r>
      <w:r>
        <w:rPr>
          <w:rFonts w:eastAsia="Times New Roman" w:cstheme="minorHAnsi"/>
          <w:b/>
          <w:color w:val="C00000"/>
          <w:sz w:val="28"/>
          <w:szCs w:val="28"/>
          <w:lang w:eastAsia="it-IT"/>
        </w:rPr>
        <w:t xml:space="preserve"> PER PUBBLICO SPETTACOLO </w:t>
      </w:r>
    </w:p>
    <w:p w:rsidR="00A3717F" w:rsidRDefault="00E9766C" w:rsidP="009A44C3">
      <w:pPr>
        <w:spacing w:after="0" w:line="240" w:lineRule="auto"/>
        <w:jc w:val="center"/>
        <w:rPr>
          <w:rFonts w:eastAsia="Times New Roman" w:cstheme="minorHAnsi"/>
          <w:b/>
          <w:color w:val="C00000"/>
          <w:sz w:val="28"/>
          <w:szCs w:val="28"/>
          <w:lang w:eastAsia="it-IT"/>
        </w:rPr>
      </w:pPr>
      <w:r>
        <w:rPr>
          <w:rFonts w:eastAsia="Times New Roman" w:cstheme="minorHAnsi"/>
          <w:b/>
          <w:color w:val="C00000"/>
          <w:sz w:val="28"/>
          <w:szCs w:val="28"/>
          <w:lang w:eastAsia="it-IT"/>
        </w:rPr>
        <w:t>CREARE VERI SISTEMI DI SECURITY E QUALIFICARE LA FORMAZIONE</w:t>
      </w:r>
    </w:p>
    <w:p w:rsidR="009A44C3" w:rsidRPr="009A44C3" w:rsidRDefault="009A44C3" w:rsidP="009A44C3">
      <w:pPr>
        <w:spacing w:after="0" w:line="240" w:lineRule="auto"/>
        <w:jc w:val="center"/>
        <w:rPr>
          <w:rFonts w:eastAsia="Times New Roman" w:cstheme="minorHAnsi"/>
          <w:i/>
          <w:lang w:eastAsia="it-IT"/>
        </w:rPr>
      </w:pPr>
      <w:r w:rsidRPr="009A44C3">
        <w:rPr>
          <w:rFonts w:eastAsia="Times New Roman" w:cstheme="minorHAnsi"/>
          <w:i/>
          <w:lang w:eastAsia="it-IT"/>
        </w:rPr>
        <w:t xml:space="preserve">L’Ordine </w:t>
      </w:r>
      <w:r w:rsidR="001A3F23">
        <w:rPr>
          <w:rFonts w:eastAsia="Times New Roman" w:cstheme="minorHAnsi"/>
          <w:i/>
          <w:lang w:eastAsia="it-IT"/>
        </w:rPr>
        <w:t>degli Ingegneri della p</w:t>
      </w:r>
      <w:bookmarkStart w:id="0" w:name="_GoBack"/>
      <w:bookmarkEnd w:id="0"/>
      <w:r w:rsidR="00100FB5">
        <w:rPr>
          <w:rFonts w:eastAsia="Times New Roman" w:cstheme="minorHAnsi"/>
          <w:i/>
          <w:lang w:eastAsia="it-IT"/>
        </w:rPr>
        <w:t xml:space="preserve">rovincia di </w:t>
      </w:r>
      <w:r w:rsidR="00E9766C">
        <w:rPr>
          <w:rFonts w:eastAsia="Times New Roman" w:cstheme="minorHAnsi"/>
          <w:i/>
          <w:lang w:eastAsia="it-IT"/>
        </w:rPr>
        <w:t xml:space="preserve">Ancona organizza un convegno sul tema con i principali esperti del settore, avanzando proposte di carattere tecnico ed organizzativo rispetto ai principali rischi che si corrono in questi contesti, dagli incendi, alla sicurezza strutturale degli edifici alle vie di fuga    </w:t>
      </w:r>
    </w:p>
    <w:p w:rsidR="009A44C3" w:rsidRPr="009A44C3" w:rsidRDefault="009A44C3" w:rsidP="009A44C3">
      <w:pPr>
        <w:spacing w:after="0" w:line="360" w:lineRule="auto"/>
        <w:rPr>
          <w:rFonts w:ascii="Times New Roman" w:eastAsia="Times New Roman" w:hAnsi="Times New Roman" w:cs="Times New Roman"/>
          <w:sz w:val="24"/>
          <w:szCs w:val="24"/>
          <w:lang w:eastAsia="it-IT"/>
        </w:rPr>
      </w:pPr>
    </w:p>
    <w:p w:rsidR="00100FB5" w:rsidRDefault="00D37EAE" w:rsidP="00D37EAE">
      <w:pPr>
        <w:shd w:val="clear" w:color="auto" w:fill="FFFFFF"/>
        <w:spacing w:after="0" w:line="360" w:lineRule="auto"/>
        <w:jc w:val="both"/>
        <w:rPr>
          <w:rFonts w:eastAsia="Times New Roman" w:cstheme="minorHAnsi"/>
          <w:lang w:eastAsia="it-IT"/>
        </w:rPr>
      </w:pPr>
      <w:r>
        <w:rPr>
          <w:rFonts w:eastAsia="Times New Roman" w:cstheme="minorHAnsi"/>
          <w:lang w:eastAsia="it-IT"/>
        </w:rPr>
        <w:t>Rendere più omogenei e organici i regolamenti nel territorio provinciale, qualificare la formazione, creare commis</w:t>
      </w:r>
      <w:r w:rsidR="007E545B">
        <w:rPr>
          <w:rFonts w:eastAsia="Times New Roman" w:cstheme="minorHAnsi"/>
          <w:lang w:eastAsia="it-IT"/>
        </w:rPr>
        <w:t>sioni comunali ispirate all’</w:t>
      </w:r>
      <w:r>
        <w:rPr>
          <w:rFonts w:eastAsia="Times New Roman" w:cstheme="minorHAnsi"/>
          <w:lang w:eastAsia="it-IT"/>
        </w:rPr>
        <w:t>alta specializzazione, adeguare le normative ai più innovativi criteri di security: sono i principali obiettivi che saranno il</w:t>
      </w:r>
      <w:r w:rsidR="007E545B">
        <w:rPr>
          <w:rFonts w:eastAsia="Times New Roman" w:cstheme="minorHAnsi"/>
          <w:lang w:eastAsia="it-IT"/>
        </w:rPr>
        <w:t xml:space="preserve">lustrati nel corso dell’incontro dedicato alla </w:t>
      </w:r>
      <w:r w:rsidR="007E545B" w:rsidRPr="007E545B">
        <w:rPr>
          <w:rFonts w:eastAsia="Times New Roman" w:cstheme="minorHAnsi"/>
          <w:b/>
          <w:lang w:eastAsia="it-IT"/>
        </w:rPr>
        <w:t>sicurezza nei locali per il pubblico spettacolo,</w:t>
      </w:r>
      <w:r w:rsidR="004D3B2C">
        <w:rPr>
          <w:rFonts w:eastAsia="Times New Roman" w:cstheme="minorHAnsi"/>
          <w:lang w:eastAsia="it-IT"/>
        </w:rPr>
        <w:t xml:space="preserve"> previsto </w:t>
      </w:r>
      <w:r w:rsidR="00AD30B5" w:rsidRPr="00AD30B5">
        <w:rPr>
          <w:rFonts w:eastAsia="Times New Roman" w:cstheme="minorHAnsi"/>
          <w:lang w:eastAsia="it-IT"/>
        </w:rPr>
        <w:t xml:space="preserve">il </w:t>
      </w:r>
      <w:r w:rsidR="007E545B" w:rsidRPr="007E545B">
        <w:rPr>
          <w:rFonts w:eastAsia="Times New Roman" w:cstheme="minorHAnsi"/>
          <w:b/>
          <w:lang w:eastAsia="it-IT"/>
        </w:rPr>
        <w:t>22 marzo alle ore 16</w:t>
      </w:r>
      <w:r w:rsidR="007E545B">
        <w:rPr>
          <w:rFonts w:eastAsia="Times New Roman" w:cstheme="minorHAnsi"/>
          <w:lang w:eastAsia="it-IT"/>
        </w:rPr>
        <w:t xml:space="preserve"> e</w:t>
      </w:r>
      <w:r>
        <w:rPr>
          <w:rFonts w:eastAsia="Times New Roman" w:cstheme="minorHAnsi"/>
          <w:lang w:eastAsia="it-IT"/>
        </w:rPr>
        <w:t xml:space="preserve"> promosso </w:t>
      </w:r>
      <w:r w:rsidRPr="007E545B">
        <w:rPr>
          <w:rFonts w:eastAsia="Times New Roman" w:cstheme="minorHAnsi"/>
          <w:b/>
          <w:lang w:eastAsia="it-IT"/>
        </w:rPr>
        <w:t>dall’</w:t>
      </w:r>
      <w:r w:rsidR="004D3B2C" w:rsidRPr="007E545B">
        <w:rPr>
          <w:rFonts w:eastAsia="Times New Roman" w:cstheme="minorHAnsi"/>
          <w:b/>
          <w:lang w:eastAsia="it-IT"/>
        </w:rPr>
        <w:t>Ordine degli Ingegneri</w:t>
      </w:r>
      <w:r w:rsidRPr="007E545B">
        <w:rPr>
          <w:rFonts w:eastAsia="Times New Roman" w:cstheme="minorHAnsi"/>
          <w:b/>
          <w:lang w:eastAsia="it-IT"/>
        </w:rPr>
        <w:t xml:space="preserve"> della provincia di Ancona</w:t>
      </w:r>
      <w:r w:rsidR="007E545B">
        <w:rPr>
          <w:rFonts w:eastAsia="Times New Roman" w:cstheme="minorHAnsi"/>
          <w:b/>
          <w:lang w:eastAsia="it-IT"/>
        </w:rPr>
        <w:t xml:space="preserve"> alla sala Europa di Confindustria Marche Nord. </w:t>
      </w:r>
      <w:r>
        <w:rPr>
          <w:rFonts w:eastAsia="Times New Roman" w:cstheme="minorHAnsi"/>
          <w:lang w:eastAsia="it-IT"/>
        </w:rPr>
        <w:t xml:space="preserve"> </w:t>
      </w:r>
    </w:p>
    <w:p w:rsidR="004D3B2C" w:rsidRDefault="00D37EAE" w:rsidP="009A44C3">
      <w:pPr>
        <w:shd w:val="clear" w:color="auto" w:fill="FFFFFF"/>
        <w:spacing w:after="0" w:line="360" w:lineRule="auto"/>
        <w:jc w:val="both"/>
        <w:rPr>
          <w:rFonts w:eastAsia="Times New Roman" w:cstheme="minorHAnsi"/>
          <w:color w:val="000000"/>
          <w:lang w:eastAsia="it-IT"/>
        </w:rPr>
      </w:pPr>
      <w:r>
        <w:rPr>
          <w:rFonts w:eastAsia="Times New Roman" w:cstheme="minorHAnsi"/>
          <w:color w:val="000000"/>
          <w:lang w:eastAsia="it-IT"/>
        </w:rPr>
        <w:t>Il ricordo doloroso della tragedia alla Lanter</w:t>
      </w:r>
      <w:r w:rsidR="007E545B">
        <w:rPr>
          <w:rFonts w:eastAsia="Times New Roman" w:cstheme="minorHAnsi"/>
          <w:color w:val="000000"/>
          <w:lang w:eastAsia="it-IT"/>
        </w:rPr>
        <w:t>na Azzurra di Corinaldo avvenuta</w:t>
      </w:r>
      <w:r>
        <w:rPr>
          <w:rFonts w:eastAsia="Times New Roman" w:cstheme="minorHAnsi"/>
          <w:color w:val="000000"/>
          <w:lang w:eastAsia="it-IT"/>
        </w:rPr>
        <w:t xml:space="preserve"> lo scorso dicembre resta vivo </w:t>
      </w:r>
      <w:r w:rsidR="00163A5D">
        <w:rPr>
          <w:rFonts w:eastAsia="Times New Roman" w:cstheme="minorHAnsi"/>
          <w:color w:val="000000"/>
          <w:lang w:eastAsia="it-IT"/>
        </w:rPr>
        <w:t xml:space="preserve">nella memoria </w:t>
      </w:r>
      <w:r>
        <w:rPr>
          <w:rFonts w:eastAsia="Times New Roman" w:cstheme="minorHAnsi"/>
          <w:color w:val="000000"/>
          <w:lang w:eastAsia="it-IT"/>
        </w:rPr>
        <w:t>della popolazione marchigiana e l’i</w:t>
      </w:r>
      <w:r w:rsidR="00163A5D">
        <w:rPr>
          <w:rFonts w:eastAsia="Times New Roman" w:cstheme="minorHAnsi"/>
          <w:color w:val="000000"/>
          <w:lang w:eastAsia="it-IT"/>
        </w:rPr>
        <w:t>niziativa de</w:t>
      </w:r>
      <w:r>
        <w:rPr>
          <w:rFonts w:eastAsia="Times New Roman" w:cstheme="minorHAnsi"/>
          <w:color w:val="000000"/>
          <w:lang w:eastAsia="it-IT"/>
        </w:rPr>
        <w:t xml:space="preserve">gli ingegneri per costruire un quadro complessivo sulla sicurezza </w:t>
      </w:r>
      <w:r w:rsidR="00163A5D">
        <w:rPr>
          <w:rFonts w:eastAsia="Times New Roman" w:cstheme="minorHAnsi"/>
          <w:color w:val="000000"/>
          <w:lang w:eastAsia="it-IT"/>
        </w:rPr>
        <w:t xml:space="preserve">attuale </w:t>
      </w:r>
      <w:r>
        <w:rPr>
          <w:rFonts w:eastAsia="Times New Roman" w:cstheme="minorHAnsi"/>
          <w:color w:val="000000"/>
          <w:lang w:eastAsia="it-IT"/>
        </w:rPr>
        <w:t>dei lo</w:t>
      </w:r>
      <w:r w:rsidR="00163A5D">
        <w:rPr>
          <w:rFonts w:eastAsia="Times New Roman" w:cstheme="minorHAnsi"/>
          <w:color w:val="000000"/>
          <w:lang w:eastAsia="it-IT"/>
        </w:rPr>
        <w:t>cali</w:t>
      </w:r>
      <w:r>
        <w:rPr>
          <w:rFonts w:eastAsia="Times New Roman" w:cstheme="minorHAnsi"/>
          <w:color w:val="000000"/>
          <w:lang w:eastAsia="it-IT"/>
        </w:rPr>
        <w:t xml:space="preserve"> </w:t>
      </w:r>
      <w:r w:rsidR="004D3B2C">
        <w:rPr>
          <w:rFonts w:eastAsia="Times New Roman" w:cstheme="minorHAnsi"/>
          <w:color w:val="000000"/>
          <w:lang w:eastAsia="it-IT"/>
        </w:rPr>
        <w:t>si accosta ma non si esaurisce a quel drammatico fatto: “</w:t>
      </w:r>
      <w:r w:rsidR="004D3B2C" w:rsidRPr="00163A5D">
        <w:rPr>
          <w:rFonts w:eastAsia="Times New Roman" w:cstheme="minorHAnsi"/>
          <w:i/>
          <w:color w:val="000000"/>
          <w:lang w:eastAsia="it-IT"/>
        </w:rPr>
        <w:t>Abbiamo voluto porre l’accento su un aspetto che coinvolge direttamente la vita di molti ragazzi e ragazze che anche nel nostro territorio frequentano sempre più spesso questi luoghi, le cui misure di controllo devono essere improntate ai massimi sistemi di sicurezza</w:t>
      </w:r>
      <w:r w:rsidR="004D3B2C">
        <w:rPr>
          <w:rFonts w:eastAsia="Times New Roman" w:cstheme="minorHAnsi"/>
          <w:color w:val="000000"/>
          <w:lang w:eastAsia="it-IT"/>
        </w:rPr>
        <w:t xml:space="preserve"> – spiega il </w:t>
      </w:r>
      <w:r w:rsidR="004D3B2C" w:rsidRPr="00163A5D">
        <w:rPr>
          <w:rFonts w:eastAsia="Times New Roman" w:cstheme="minorHAnsi"/>
          <w:b/>
          <w:color w:val="000000"/>
          <w:lang w:eastAsia="it-IT"/>
        </w:rPr>
        <w:t>presidente degli ingegneri dorici Alberto Romagnoli</w:t>
      </w:r>
      <w:r w:rsidR="004D3B2C">
        <w:rPr>
          <w:rFonts w:eastAsia="Times New Roman" w:cstheme="minorHAnsi"/>
          <w:color w:val="000000"/>
          <w:lang w:eastAsia="it-IT"/>
        </w:rPr>
        <w:t xml:space="preserve"> </w:t>
      </w:r>
      <w:r w:rsidR="007E545B">
        <w:rPr>
          <w:rFonts w:eastAsia="Times New Roman" w:cstheme="minorHAnsi"/>
          <w:color w:val="000000"/>
          <w:lang w:eastAsia="it-IT"/>
        </w:rPr>
        <w:t xml:space="preserve"> - </w:t>
      </w:r>
      <w:r w:rsidR="007E545B">
        <w:rPr>
          <w:rFonts w:eastAsia="Times New Roman" w:cstheme="minorHAnsi"/>
          <w:i/>
          <w:color w:val="000000"/>
          <w:lang w:eastAsia="it-IT"/>
        </w:rPr>
        <w:t>C</w:t>
      </w:r>
      <w:r w:rsidR="004D3B2C" w:rsidRPr="00163A5D">
        <w:rPr>
          <w:rFonts w:eastAsia="Times New Roman" w:cstheme="minorHAnsi"/>
          <w:i/>
          <w:color w:val="000000"/>
          <w:lang w:eastAsia="it-IT"/>
        </w:rPr>
        <w:t xml:space="preserve">on questo evento vogliamo  individuare quei paradigmi sia di natura tecnica </w:t>
      </w:r>
      <w:r w:rsidR="00914991" w:rsidRPr="00163A5D">
        <w:rPr>
          <w:rFonts w:eastAsia="Times New Roman" w:cstheme="minorHAnsi"/>
          <w:i/>
          <w:color w:val="000000"/>
          <w:lang w:eastAsia="it-IT"/>
        </w:rPr>
        <w:t>che organizzativa</w:t>
      </w:r>
      <w:r w:rsidR="004D3B2C" w:rsidRPr="00163A5D">
        <w:rPr>
          <w:rFonts w:eastAsia="Times New Roman" w:cstheme="minorHAnsi"/>
          <w:i/>
          <w:color w:val="000000"/>
          <w:lang w:eastAsia="it-IT"/>
        </w:rPr>
        <w:t xml:space="preserve"> in grado di ridurre al minimo i margini di rischio in questi contesti</w:t>
      </w:r>
      <w:r w:rsidR="004D3B2C">
        <w:rPr>
          <w:rFonts w:eastAsia="Times New Roman" w:cstheme="minorHAnsi"/>
          <w:color w:val="000000"/>
          <w:lang w:eastAsia="it-IT"/>
        </w:rPr>
        <w:t xml:space="preserve">”. </w:t>
      </w:r>
      <w:r w:rsidR="00914991">
        <w:rPr>
          <w:rFonts w:eastAsia="Times New Roman" w:cstheme="minorHAnsi"/>
          <w:color w:val="000000"/>
          <w:lang w:eastAsia="it-IT"/>
        </w:rPr>
        <w:t xml:space="preserve">Le Commissioni comunali </w:t>
      </w:r>
      <w:r w:rsidR="00F7221B">
        <w:rPr>
          <w:rFonts w:eastAsia="Times New Roman" w:cstheme="minorHAnsi"/>
          <w:color w:val="000000"/>
          <w:lang w:eastAsia="it-IT"/>
        </w:rPr>
        <w:t>di vigilanza dei locali di pubblico spettacolo funzionano sulla base di rego</w:t>
      </w:r>
      <w:r w:rsidR="00914991">
        <w:rPr>
          <w:rFonts w:eastAsia="Times New Roman" w:cstheme="minorHAnsi"/>
          <w:color w:val="000000"/>
          <w:lang w:eastAsia="it-IT"/>
        </w:rPr>
        <w:t>lamenti di</w:t>
      </w:r>
      <w:r w:rsidR="00F7221B">
        <w:rPr>
          <w:rFonts w:eastAsia="Times New Roman" w:cstheme="minorHAnsi"/>
          <w:color w:val="000000"/>
          <w:lang w:eastAsia="it-IT"/>
        </w:rPr>
        <w:t>fferenti</w:t>
      </w:r>
      <w:r w:rsidR="00914991">
        <w:rPr>
          <w:rFonts w:eastAsia="Times New Roman" w:cstheme="minorHAnsi"/>
          <w:color w:val="000000"/>
          <w:lang w:eastAsia="it-IT"/>
        </w:rPr>
        <w:t xml:space="preserve"> da territorio a territorio che</w:t>
      </w:r>
      <w:r w:rsidR="007E545B">
        <w:rPr>
          <w:rFonts w:eastAsia="Times New Roman" w:cstheme="minorHAnsi"/>
          <w:color w:val="000000"/>
          <w:lang w:eastAsia="it-IT"/>
        </w:rPr>
        <w:t>,</w:t>
      </w:r>
      <w:r w:rsidR="00914991">
        <w:rPr>
          <w:rFonts w:eastAsia="Times New Roman" w:cstheme="minorHAnsi"/>
          <w:color w:val="000000"/>
          <w:lang w:eastAsia="it-IT"/>
        </w:rPr>
        <w:t xml:space="preserve"> secondo gli ingegneri</w:t>
      </w:r>
      <w:r w:rsidR="007E545B">
        <w:rPr>
          <w:rFonts w:eastAsia="Times New Roman" w:cstheme="minorHAnsi"/>
          <w:color w:val="000000"/>
          <w:lang w:eastAsia="it-IT"/>
        </w:rPr>
        <w:t>,</w:t>
      </w:r>
      <w:r w:rsidR="00914991">
        <w:rPr>
          <w:rFonts w:eastAsia="Times New Roman" w:cstheme="minorHAnsi"/>
          <w:color w:val="000000"/>
          <w:lang w:eastAsia="it-IT"/>
        </w:rPr>
        <w:t xml:space="preserve"> andrebbero invece resi omogenei per consentire</w:t>
      </w:r>
      <w:r w:rsidR="00163A5D">
        <w:rPr>
          <w:rFonts w:eastAsia="Times New Roman" w:cstheme="minorHAnsi"/>
          <w:color w:val="000000"/>
          <w:lang w:eastAsia="it-IT"/>
        </w:rPr>
        <w:t xml:space="preserve"> interpretazioni univoche</w:t>
      </w:r>
      <w:r w:rsidR="00914991">
        <w:rPr>
          <w:rFonts w:eastAsia="Times New Roman" w:cstheme="minorHAnsi"/>
          <w:color w:val="000000"/>
          <w:lang w:eastAsia="it-IT"/>
        </w:rPr>
        <w:t xml:space="preserve">, </w:t>
      </w:r>
      <w:r w:rsidR="00163A5D">
        <w:rPr>
          <w:rFonts w:eastAsia="Times New Roman" w:cstheme="minorHAnsi"/>
          <w:color w:val="000000"/>
          <w:lang w:eastAsia="it-IT"/>
        </w:rPr>
        <w:t>così come sarebbe opportuno investire per la formazione dei suoi componenti</w:t>
      </w:r>
      <w:r w:rsidR="007E545B">
        <w:rPr>
          <w:rFonts w:eastAsia="Times New Roman" w:cstheme="minorHAnsi"/>
          <w:color w:val="000000"/>
          <w:lang w:eastAsia="it-IT"/>
        </w:rPr>
        <w:t xml:space="preserve">. </w:t>
      </w:r>
      <w:r w:rsidR="00163A5D">
        <w:rPr>
          <w:rFonts w:eastAsia="Times New Roman" w:cstheme="minorHAnsi"/>
          <w:color w:val="000000"/>
          <w:lang w:eastAsia="it-IT"/>
        </w:rPr>
        <w:t xml:space="preserve"> </w:t>
      </w:r>
      <w:r w:rsidR="00914991">
        <w:rPr>
          <w:rFonts w:eastAsia="Times New Roman" w:cstheme="minorHAnsi"/>
          <w:color w:val="000000"/>
          <w:lang w:eastAsia="it-IT"/>
        </w:rPr>
        <w:t>“</w:t>
      </w:r>
      <w:r w:rsidR="00163A5D" w:rsidRPr="007E545B">
        <w:rPr>
          <w:rFonts w:eastAsia="Times New Roman" w:cstheme="minorHAnsi"/>
          <w:i/>
          <w:color w:val="000000"/>
          <w:lang w:eastAsia="it-IT"/>
        </w:rPr>
        <w:t>C</w:t>
      </w:r>
      <w:r w:rsidR="00914991" w:rsidRPr="007E545B">
        <w:rPr>
          <w:rFonts w:eastAsia="Times New Roman" w:cstheme="minorHAnsi"/>
          <w:i/>
          <w:color w:val="000000"/>
          <w:lang w:eastAsia="it-IT"/>
        </w:rPr>
        <w:t>ome Ordine</w:t>
      </w:r>
      <w:r w:rsidR="00914991">
        <w:rPr>
          <w:rFonts w:eastAsia="Times New Roman" w:cstheme="minorHAnsi"/>
          <w:color w:val="000000"/>
          <w:lang w:eastAsia="it-IT"/>
        </w:rPr>
        <w:t xml:space="preserve">  - prosegue Romagnoli </w:t>
      </w:r>
      <w:r w:rsidR="00F7221B">
        <w:rPr>
          <w:rFonts w:eastAsia="Times New Roman" w:cstheme="minorHAnsi"/>
          <w:color w:val="000000"/>
          <w:lang w:eastAsia="it-IT"/>
        </w:rPr>
        <w:t>–</w:t>
      </w:r>
      <w:r w:rsidR="00914991">
        <w:rPr>
          <w:rFonts w:eastAsia="Times New Roman" w:cstheme="minorHAnsi"/>
          <w:color w:val="000000"/>
          <w:lang w:eastAsia="it-IT"/>
        </w:rPr>
        <w:t xml:space="preserve"> </w:t>
      </w:r>
      <w:r w:rsidR="00F7221B">
        <w:rPr>
          <w:rFonts w:eastAsia="Times New Roman" w:cstheme="minorHAnsi"/>
          <w:color w:val="000000"/>
          <w:lang w:eastAsia="it-IT"/>
        </w:rPr>
        <w:t xml:space="preserve">rappresentiamo sia gli ingegneri che si trovano all’interno della Pubblica Amministrazione sia i liberi professionisti, e </w:t>
      </w:r>
      <w:r w:rsidR="00914991" w:rsidRPr="007E545B">
        <w:rPr>
          <w:rFonts w:eastAsia="Times New Roman" w:cstheme="minorHAnsi"/>
          <w:i/>
          <w:color w:val="000000"/>
          <w:lang w:eastAsia="it-IT"/>
        </w:rPr>
        <w:t>possiamo metterci a disposizione del nostro territorio per favorire un più elevato livello di specializzazione, anche attraverso seminari come questo</w:t>
      </w:r>
      <w:r w:rsidR="00163A5D" w:rsidRPr="007E545B">
        <w:rPr>
          <w:rFonts w:eastAsia="Times New Roman" w:cstheme="minorHAnsi"/>
          <w:i/>
          <w:color w:val="000000"/>
          <w:lang w:eastAsia="it-IT"/>
        </w:rPr>
        <w:t>,</w:t>
      </w:r>
      <w:r w:rsidR="00914991" w:rsidRPr="007E545B">
        <w:rPr>
          <w:rFonts w:eastAsia="Times New Roman" w:cstheme="minorHAnsi"/>
          <w:i/>
          <w:color w:val="000000"/>
          <w:lang w:eastAsia="it-IT"/>
        </w:rPr>
        <w:t xml:space="preserve"> realizzato con il contributo dei maggiori specialisti italiani in materia</w:t>
      </w:r>
      <w:r w:rsidR="00A376A1" w:rsidRPr="007E545B">
        <w:rPr>
          <w:rFonts w:eastAsia="Times New Roman" w:cstheme="minorHAnsi"/>
          <w:i/>
          <w:color w:val="000000"/>
          <w:lang w:eastAsia="it-IT"/>
        </w:rPr>
        <w:t xml:space="preserve">, che non dovrebbe </w:t>
      </w:r>
      <w:r w:rsidR="007E545B">
        <w:rPr>
          <w:rFonts w:eastAsia="Times New Roman" w:cstheme="minorHAnsi"/>
          <w:i/>
          <w:color w:val="000000"/>
          <w:lang w:eastAsia="it-IT"/>
        </w:rPr>
        <w:t xml:space="preserve">tuttavia </w:t>
      </w:r>
      <w:r w:rsidR="00A376A1" w:rsidRPr="007E545B">
        <w:rPr>
          <w:rFonts w:eastAsia="Times New Roman" w:cstheme="minorHAnsi"/>
          <w:i/>
          <w:color w:val="000000"/>
          <w:lang w:eastAsia="it-IT"/>
        </w:rPr>
        <w:t>pesare economicamente sulle spalle dei Comuni</w:t>
      </w:r>
      <w:r w:rsidR="007E545B">
        <w:rPr>
          <w:rFonts w:eastAsia="Times New Roman" w:cstheme="minorHAnsi"/>
          <w:i/>
          <w:color w:val="000000"/>
          <w:lang w:eastAsia="it-IT"/>
        </w:rPr>
        <w:t xml:space="preserve">, e sulla </w:t>
      </w:r>
      <w:r w:rsidR="00A376A1" w:rsidRPr="007E545B">
        <w:rPr>
          <w:rFonts w:eastAsia="Times New Roman" w:cstheme="minorHAnsi"/>
          <w:i/>
          <w:color w:val="000000"/>
          <w:lang w:eastAsia="it-IT"/>
        </w:rPr>
        <w:t>collettività</w:t>
      </w:r>
      <w:r w:rsidR="007E545B">
        <w:rPr>
          <w:rFonts w:eastAsia="Times New Roman" w:cstheme="minorHAnsi"/>
          <w:i/>
          <w:color w:val="000000"/>
          <w:lang w:eastAsia="it-IT"/>
        </w:rPr>
        <w:t>,</w:t>
      </w:r>
      <w:r w:rsidR="00A376A1" w:rsidRPr="007E545B">
        <w:rPr>
          <w:rFonts w:eastAsia="Times New Roman" w:cstheme="minorHAnsi"/>
          <w:i/>
          <w:color w:val="000000"/>
          <w:lang w:eastAsia="it-IT"/>
        </w:rPr>
        <w:t xml:space="preserve"> </w:t>
      </w:r>
      <w:r w:rsidR="007E545B">
        <w:rPr>
          <w:rFonts w:eastAsia="Times New Roman" w:cstheme="minorHAnsi"/>
          <w:i/>
          <w:color w:val="000000"/>
          <w:lang w:eastAsia="it-IT"/>
        </w:rPr>
        <w:t xml:space="preserve">semmai sui soggetti terzi, siano </w:t>
      </w:r>
      <w:r w:rsidR="00163A5D" w:rsidRPr="007E545B">
        <w:rPr>
          <w:rFonts w:eastAsia="Times New Roman" w:cstheme="minorHAnsi"/>
          <w:i/>
          <w:color w:val="000000"/>
          <w:lang w:eastAsia="it-IT"/>
        </w:rPr>
        <w:t>organizzatori di eventi o</w:t>
      </w:r>
      <w:r w:rsidR="00A376A1" w:rsidRPr="007E545B">
        <w:rPr>
          <w:rFonts w:eastAsia="Times New Roman" w:cstheme="minorHAnsi"/>
          <w:i/>
          <w:color w:val="000000"/>
          <w:lang w:eastAsia="it-IT"/>
        </w:rPr>
        <w:t xml:space="preserve"> esercenti</w:t>
      </w:r>
      <w:r w:rsidR="00A376A1">
        <w:rPr>
          <w:rFonts w:eastAsia="Times New Roman" w:cstheme="minorHAnsi"/>
          <w:color w:val="000000"/>
          <w:lang w:eastAsia="it-IT"/>
        </w:rPr>
        <w:t xml:space="preserve">”. Una questione decisiva, per gli ingegneri, è quella relativa all’allargamento delle politiche di security che al momento – pur in presenza di una circolare di buon livello ma risalente al 1951, con i successivi </w:t>
      </w:r>
      <w:r w:rsidR="00163A5D">
        <w:rPr>
          <w:rFonts w:eastAsia="Times New Roman" w:cstheme="minorHAnsi"/>
          <w:color w:val="000000"/>
          <w:lang w:eastAsia="it-IT"/>
        </w:rPr>
        <w:t xml:space="preserve"> correttivi </w:t>
      </w:r>
      <w:r w:rsidR="00A376A1">
        <w:rPr>
          <w:rFonts w:eastAsia="Times New Roman" w:cstheme="minorHAnsi"/>
          <w:color w:val="000000"/>
          <w:lang w:eastAsia="it-IT"/>
        </w:rPr>
        <w:t xml:space="preserve">– non appaiono sufficientemente </w:t>
      </w:r>
      <w:r w:rsidR="00B455A6">
        <w:rPr>
          <w:rFonts w:eastAsia="Times New Roman" w:cstheme="minorHAnsi"/>
          <w:color w:val="000000"/>
          <w:lang w:eastAsia="it-IT"/>
        </w:rPr>
        <w:t>adeguate all’evolversi delle dinamiche sociali e dell’innovazione tecnologica</w:t>
      </w:r>
      <w:r w:rsidR="00163A5D">
        <w:rPr>
          <w:rFonts w:eastAsia="Times New Roman" w:cstheme="minorHAnsi"/>
          <w:color w:val="000000"/>
          <w:lang w:eastAsia="it-IT"/>
        </w:rPr>
        <w:t xml:space="preserve"> e </w:t>
      </w:r>
      <w:r w:rsidR="00B455A6">
        <w:rPr>
          <w:rFonts w:eastAsia="Times New Roman" w:cstheme="minorHAnsi"/>
          <w:color w:val="000000"/>
          <w:lang w:eastAsia="it-IT"/>
        </w:rPr>
        <w:t xml:space="preserve">non sono </w:t>
      </w:r>
      <w:r w:rsidR="00A376A1">
        <w:rPr>
          <w:rFonts w:eastAsia="Times New Roman" w:cstheme="minorHAnsi"/>
          <w:color w:val="000000"/>
          <w:lang w:eastAsia="it-IT"/>
        </w:rPr>
        <w:t>comprese nella legi</w:t>
      </w:r>
      <w:r w:rsidR="00B455A6">
        <w:rPr>
          <w:rFonts w:eastAsia="Times New Roman" w:cstheme="minorHAnsi"/>
          <w:color w:val="000000"/>
          <w:lang w:eastAsia="it-IT"/>
        </w:rPr>
        <w:t>slazione italiana</w:t>
      </w:r>
      <w:r w:rsidR="00163A5D">
        <w:rPr>
          <w:rFonts w:eastAsia="Times New Roman" w:cstheme="minorHAnsi"/>
          <w:color w:val="000000"/>
          <w:lang w:eastAsia="it-IT"/>
        </w:rPr>
        <w:t xml:space="preserve"> come dovrebbero:</w:t>
      </w:r>
      <w:r w:rsidR="00A376A1">
        <w:rPr>
          <w:rFonts w:eastAsia="Times New Roman" w:cstheme="minorHAnsi"/>
          <w:color w:val="000000"/>
          <w:lang w:eastAsia="it-IT"/>
        </w:rPr>
        <w:t xml:space="preserve"> “</w:t>
      </w:r>
      <w:r w:rsidR="00B455A6" w:rsidRPr="00163A5D">
        <w:rPr>
          <w:rFonts w:eastAsia="Times New Roman" w:cstheme="minorHAnsi"/>
          <w:i/>
          <w:color w:val="000000"/>
          <w:lang w:eastAsia="it-IT"/>
        </w:rPr>
        <w:t xml:space="preserve">Non si fa </w:t>
      </w:r>
      <w:r w:rsidR="00A376A1" w:rsidRPr="00163A5D">
        <w:rPr>
          <w:rFonts w:eastAsia="Times New Roman" w:cstheme="minorHAnsi"/>
          <w:i/>
          <w:color w:val="000000"/>
          <w:lang w:eastAsia="it-IT"/>
        </w:rPr>
        <w:lastRenderedPageBreak/>
        <w:t xml:space="preserve">ancora </w:t>
      </w:r>
      <w:r w:rsidR="00B455A6" w:rsidRPr="00163A5D">
        <w:rPr>
          <w:rFonts w:eastAsia="Times New Roman" w:cstheme="minorHAnsi"/>
          <w:i/>
          <w:color w:val="000000"/>
          <w:lang w:eastAsia="it-IT"/>
        </w:rPr>
        <w:t>riferimento</w:t>
      </w:r>
      <w:r w:rsidR="00A376A1">
        <w:rPr>
          <w:rFonts w:eastAsia="Times New Roman" w:cstheme="minorHAnsi"/>
          <w:color w:val="000000"/>
          <w:lang w:eastAsia="it-IT"/>
        </w:rPr>
        <w:t>– dicono gli ingegneri –</w:t>
      </w:r>
      <w:r w:rsidR="00B455A6">
        <w:rPr>
          <w:rFonts w:eastAsia="Times New Roman" w:cstheme="minorHAnsi"/>
          <w:color w:val="000000"/>
          <w:lang w:eastAsia="it-IT"/>
        </w:rPr>
        <w:t xml:space="preserve"> </w:t>
      </w:r>
      <w:r w:rsidR="00B455A6" w:rsidRPr="00163A5D">
        <w:rPr>
          <w:rFonts w:eastAsia="Times New Roman" w:cstheme="minorHAnsi"/>
          <w:i/>
          <w:color w:val="000000"/>
          <w:lang w:eastAsia="it-IT"/>
        </w:rPr>
        <w:t>al</w:t>
      </w:r>
      <w:r w:rsidR="00A376A1" w:rsidRPr="00163A5D">
        <w:rPr>
          <w:rFonts w:eastAsia="Times New Roman" w:cstheme="minorHAnsi"/>
          <w:i/>
          <w:color w:val="000000"/>
          <w:lang w:eastAsia="it-IT"/>
        </w:rPr>
        <w:t xml:space="preserve"> </w:t>
      </w:r>
      <w:r w:rsidR="00B455A6" w:rsidRPr="00163A5D">
        <w:rPr>
          <w:rFonts w:eastAsia="Times New Roman" w:cstheme="minorHAnsi"/>
          <w:i/>
          <w:color w:val="000000"/>
          <w:lang w:eastAsia="it-IT"/>
        </w:rPr>
        <w:t>S</w:t>
      </w:r>
      <w:r w:rsidR="00A376A1" w:rsidRPr="00163A5D">
        <w:rPr>
          <w:rFonts w:eastAsia="Times New Roman" w:cstheme="minorHAnsi"/>
          <w:i/>
          <w:color w:val="000000"/>
          <w:lang w:eastAsia="it-IT"/>
        </w:rPr>
        <w:t xml:space="preserve">istema </w:t>
      </w:r>
      <w:r w:rsidR="00B455A6" w:rsidRPr="00163A5D">
        <w:rPr>
          <w:rFonts w:eastAsia="Times New Roman" w:cstheme="minorHAnsi"/>
          <w:i/>
          <w:color w:val="000000"/>
          <w:lang w:eastAsia="it-IT"/>
        </w:rPr>
        <w:t>di Security che consentirebbe la messa in rete di più</w:t>
      </w:r>
      <w:r w:rsidR="009A0710">
        <w:rPr>
          <w:rFonts w:eastAsia="Times New Roman" w:cstheme="minorHAnsi"/>
          <w:i/>
          <w:color w:val="000000"/>
          <w:lang w:eastAsia="it-IT"/>
        </w:rPr>
        <w:t xml:space="preserve"> persone, passaggi e conoscenze – come invece accade negli aeroporti </w:t>
      </w:r>
      <w:r w:rsidR="009A0710">
        <w:rPr>
          <w:rFonts w:eastAsia="Times New Roman" w:cstheme="minorHAnsi"/>
          <w:color w:val="000000"/>
          <w:lang w:eastAsia="it-IT"/>
        </w:rPr>
        <w:t>-</w:t>
      </w:r>
      <w:r w:rsidR="00B455A6">
        <w:rPr>
          <w:rFonts w:eastAsia="Times New Roman" w:cstheme="minorHAnsi"/>
          <w:color w:val="000000"/>
          <w:lang w:eastAsia="it-IT"/>
        </w:rPr>
        <w:t xml:space="preserve"> </w:t>
      </w:r>
      <w:r w:rsidR="00B455A6" w:rsidRPr="00163A5D">
        <w:rPr>
          <w:rFonts w:eastAsia="Times New Roman" w:cstheme="minorHAnsi"/>
          <w:i/>
          <w:color w:val="000000"/>
          <w:lang w:eastAsia="it-IT"/>
        </w:rPr>
        <w:t>Così come occorre poter ripensare, visto che la tecnologia ce lo consente, a dispositivi non fisici per le attività di controllo. Nel corso dell’</w:t>
      </w:r>
      <w:r w:rsidR="00494E76" w:rsidRPr="00163A5D">
        <w:rPr>
          <w:rFonts w:eastAsia="Times New Roman" w:cstheme="minorHAnsi"/>
          <w:i/>
          <w:color w:val="000000"/>
          <w:lang w:eastAsia="it-IT"/>
        </w:rPr>
        <w:t>incontro porteremo</w:t>
      </w:r>
      <w:r w:rsidR="00B455A6" w:rsidRPr="00163A5D">
        <w:rPr>
          <w:rFonts w:eastAsia="Times New Roman" w:cstheme="minorHAnsi"/>
          <w:i/>
          <w:color w:val="000000"/>
          <w:lang w:eastAsia="it-IT"/>
        </w:rPr>
        <w:t xml:space="preserve"> </w:t>
      </w:r>
      <w:r w:rsidR="00163A5D">
        <w:rPr>
          <w:rFonts w:eastAsia="Times New Roman" w:cstheme="minorHAnsi"/>
          <w:i/>
          <w:color w:val="000000"/>
          <w:lang w:eastAsia="it-IT"/>
        </w:rPr>
        <w:t xml:space="preserve">numerosi </w:t>
      </w:r>
      <w:r w:rsidR="00494E76" w:rsidRPr="00163A5D">
        <w:rPr>
          <w:rFonts w:eastAsia="Times New Roman" w:cstheme="minorHAnsi"/>
          <w:i/>
          <w:color w:val="000000"/>
          <w:lang w:eastAsia="it-IT"/>
        </w:rPr>
        <w:t xml:space="preserve">esempi </w:t>
      </w:r>
      <w:r w:rsidR="00B455A6" w:rsidRPr="00163A5D">
        <w:rPr>
          <w:rFonts w:eastAsia="Times New Roman" w:cstheme="minorHAnsi"/>
          <w:i/>
          <w:color w:val="000000"/>
          <w:lang w:eastAsia="it-IT"/>
        </w:rPr>
        <w:t>delle strumentazioni più innovative utili a garantire maggiore sicurezza nei locali</w:t>
      </w:r>
      <w:r w:rsidR="00494E76" w:rsidRPr="00163A5D">
        <w:rPr>
          <w:rFonts w:eastAsia="Times New Roman" w:cstheme="minorHAnsi"/>
          <w:i/>
          <w:color w:val="000000"/>
          <w:lang w:eastAsia="it-IT"/>
        </w:rPr>
        <w:t xml:space="preserve"> anche in riferimento ai principali rischi che si corrono</w:t>
      </w:r>
      <w:r w:rsidR="00163A5D">
        <w:rPr>
          <w:rFonts w:eastAsia="Times New Roman" w:cstheme="minorHAnsi"/>
          <w:i/>
          <w:color w:val="000000"/>
          <w:lang w:eastAsia="it-IT"/>
        </w:rPr>
        <w:t xml:space="preserve"> oggi</w:t>
      </w:r>
      <w:r w:rsidR="009A0710">
        <w:rPr>
          <w:rFonts w:eastAsia="Times New Roman" w:cstheme="minorHAnsi"/>
          <w:i/>
          <w:color w:val="000000"/>
          <w:lang w:eastAsia="it-IT"/>
        </w:rPr>
        <w:t xml:space="preserve">, </w:t>
      </w:r>
      <w:r w:rsidR="009A0710">
        <w:rPr>
          <w:rFonts w:eastAsia="Times New Roman" w:cstheme="minorHAnsi"/>
          <w:i/>
          <w:lang w:eastAsia="it-IT"/>
        </w:rPr>
        <w:t>dagli incendi alla sicurezza strutturale degli edifici alle vie di fuga</w:t>
      </w:r>
      <w:r w:rsidR="00B455A6">
        <w:rPr>
          <w:rFonts w:eastAsia="Times New Roman" w:cstheme="minorHAnsi"/>
          <w:color w:val="000000"/>
          <w:lang w:eastAsia="it-IT"/>
        </w:rPr>
        <w:t xml:space="preserve">”.  </w:t>
      </w:r>
      <w:r w:rsidR="00914991">
        <w:rPr>
          <w:rFonts w:eastAsia="Times New Roman" w:cstheme="minorHAnsi"/>
          <w:color w:val="000000"/>
          <w:lang w:eastAsia="it-IT"/>
        </w:rPr>
        <w:t xml:space="preserve">    </w:t>
      </w:r>
    </w:p>
    <w:p w:rsidR="00AD7395" w:rsidRDefault="00AD7395" w:rsidP="009A44C3">
      <w:pPr>
        <w:spacing w:after="0" w:line="240" w:lineRule="auto"/>
        <w:jc w:val="both"/>
        <w:rPr>
          <w:rFonts w:eastAsia="Times New Roman" w:cstheme="minorHAnsi"/>
          <w:color w:val="000000"/>
          <w:lang w:eastAsia="it-IT"/>
        </w:rPr>
      </w:pPr>
    </w:p>
    <w:p w:rsidR="009A44C3" w:rsidRPr="009A44C3" w:rsidRDefault="00AD7395" w:rsidP="009A44C3">
      <w:pPr>
        <w:spacing w:after="0" w:line="240" w:lineRule="auto"/>
        <w:jc w:val="both"/>
        <w:rPr>
          <w:rFonts w:eastAsia="Times New Roman" w:cstheme="minorHAnsi"/>
          <w:sz w:val="20"/>
          <w:szCs w:val="20"/>
          <w:lang w:eastAsia="it-IT"/>
        </w:rPr>
      </w:pPr>
      <w:r>
        <w:rPr>
          <w:rFonts w:eastAsia="Times New Roman" w:cstheme="minorHAnsi"/>
          <w:sz w:val="20"/>
          <w:szCs w:val="20"/>
          <w:lang w:eastAsia="it-IT"/>
        </w:rPr>
        <w:t>Ancona 19 marzo</w:t>
      </w:r>
      <w:r w:rsidR="009A44C3" w:rsidRPr="009A44C3">
        <w:rPr>
          <w:rFonts w:eastAsia="Times New Roman" w:cstheme="minorHAnsi"/>
          <w:sz w:val="20"/>
          <w:szCs w:val="20"/>
          <w:lang w:eastAsia="it-IT"/>
        </w:rPr>
        <w:t xml:space="preserve"> 2019 </w:t>
      </w:r>
    </w:p>
    <w:p w:rsidR="009A44C3" w:rsidRPr="009A44C3" w:rsidRDefault="009A44C3" w:rsidP="009A44C3">
      <w:pPr>
        <w:spacing w:after="0" w:line="240" w:lineRule="auto"/>
        <w:ind w:left="7080" w:firstLine="708"/>
        <w:jc w:val="both"/>
        <w:rPr>
          <w:rFonts w:eastAsia="Times New Roman" w:cstheme="minorHAnsi"/>
          <w:i/>
          <w:sz w:val="20"/>
          <w:szCs w:val="20"/>
          <w:lang w:eastAsia="it-IT"/>
        </w:rPr>
      </w:pPr>
      <w:r w:rsidRPr="009A44C3">
        <w:rPr>
          <w:rFonts w:eastAsia="Times New Roman" w:cstheme="minorHAnsi"/>
          <w:i/>
          <w:sz w:val="20"/>
          <w:szCs w:val="20"/>
          <w:lang w:eastAsia="it-IT"/>
        </w:rPr>
        <w:t xml:space="preserve">Ufficio stampa </w:t>
      </w:r>
    </w:p>
    <w:p w:rsidR="009A44C3" w:rsidRPr="009A44C3" w:rsidRDefault="009A44C3" w:rsidP="009A44C3">
      <w:pPr>
        <w:spacing w:after="0" w:line="240" w:lineRule="auto"/>
        <w:ind w:left="7788"/>
        <w:jc w:val="both"/>
        <w:rPr>
          <w:rFonts w:eastAsia="Times New Roman" w:cstheme="minorHAnsi"/>
          <w:i/>
          <w:sz w:val="20"/>
          <w:szCs w:val="20"/>
          <w:lang w:eastAsia="it-IT"/>
        </w:rPr>
      </w:pPr>
      <w:r w:rsidRPr="009A44C3">
        <w:rPr>
          <w:rFonts w:eastAsia="Times New Roman" w:cstheme="minorHAnsi"/>
          <w:i/>
          <w:sz w:val="20"/>
          <w:szCs w:val="20"/>
          <w:lang w:eastAsia="it-IT"/>
        </w:rPr>
        <w:t xml:space="preserve">Segni e Suoni </w:t>
      </w:r>
    </w:p>
    <w:p w:rsidR="009A44C3" w:rsidRPr="009A44C3" w:rsidRDefault="009A44C3" w:rsidP="009A44C3">
      <w:pPr>
        <w:spacing w:after="0" w:line="240" w:lineRule="auto"/>
        <w:jc w:val="both"/>
        <w:rPr>
          <w:rFonts w:eastAsia="Times New Roman" w:cstheme="minorHAnsi"/>
          <w:sz w:val="20"/>
          <w:szCs w:val="20"/>
          <w:lang w:eastAsia="it-IT"/>
        </w:rPr>
      </w:pPr>
      <w:r w:rsidRPr="009A44C3">
        <w:rPr>
          <w:rFonts w:eastAsia="Times New Roman" w:cstheme="minorHAnsi"/>
          <w:sz w:val="20"/>
          <w:szCs w:val="20"/>
          <w:lang w:eastAsia="it-IT"/>
        </w:rPr>
        <w:t xml:space="preserve">Info: </w:t>
      </w:r>
    </w:p>
    <w:p w:rsidR="009A44C3" w:rsidRPr="009A44C3" w:rsidRDefault="009A44C3" w:rsidP="009A44C3">
      <w:pPr>
        <w:spacing w:after="0" w:line="240" w:lineRule="auto"/>
        <w:jc w:val="both"/>
        <w:rPr>
          <w:rFonts w:eastAsia="Times New Roman" w:cstheme="minorHAnsi"/>
          <w:sz w:val="20"/>
          <w:szCs w:val="20"/>
          <w:lang w:eastAsia="it-IT"/>
        </w:rPr>
      </w:pPr>
      <w:r w:rsidRPr="009A44C3">
        <w:rPr>
          <w:rFonts w:eastAsia="Times New Roman" w:cstheme="minorHAnsi"/>
          <w:sz w:val="20"/>
          <w:szCs w:val="20"/>
          <w:lang w:eastAsia="it-IT"/>
        </w:rPr>
        <w:t xml:space="preserve">0717570901; </w:t>
      </w:r>
    </w:p>
    <w:p w:rsidR="009A44C3" w:rsidRPr="009A44C3" w:rsidRDefault="009A44C3" w:rsidP="009A44C3">
      <w:pPr>
        <w:spacing w:after="0" w:line="240" w:lineRule="auto"/>
        <w:jc w:val="both"/>
        <w:rPr>
          <w:rFonts w:eastAsia="Times New Roman" w:cstheme="minorHAnsi"/>
          <w:sz w:val="20"/>
          <w:szCs w:val="20"/>
          <w:lang w:eastAsia="it-IT"/>
        </w:rPr>
      </w:pPr>
      <w:r w:rsidRPr="009A44C3">
        <w:rPr>
          <w:rFonts w:eastAsia="Times New Roman" w:cstheme="minorHAnsi"/>
          <w:sz w:val="20"/>
          <w:szCs w:val="20"/>
          <w:lang w:eastAsia="it-IT"/>
        </w:rPr>
        <w:t>3336827706</w:t>
      </w:r>
    </w:p>
    <w:p w:rsidR="009A44C3" w:rsidRDefault="009A44C3" w:rsidP="009A44C3">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A44C3" w:rsidRDefault="009A44C3"/>
    <w:sectPr w:rsidR="009A44C3" w:rsidSect="00B83B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C52988"/>
    <w:rsid w:val="00100FB5"/>
    <w:rsid w:val="001160B8"/>
    <w:rsid w:val="00163A5D"/>
    <w:rsid w:val="001A3F23"/>
    <w:rsid w:val="0022145F"/>
    <w:rsid w:val="00494E76"/>
    <w:rsid w:val="004D3B2C"/>
    <w:rsid w:val="00503414"/>
    <w:rsid w:val="00511A25"/>
    <w:rsid w:val="007E545B"/>
    <w:rsid w:val="00914991"/>
    <w:rsid w:val="009A0710"/>
    <w:rsid w:val="009A44C3"/>
    <w:rsid w:val="00A3717F"/>
    <w:rsid w:val="00A376A1"/>
    <w:rsid w:val="00AD30B5"/>
    <w:rsid w:val="00AD7395"/>
    <w:rsid w:val="00B455A6"/>
    <w:rsid w:val="00B83B1F"/>
    <w:rsid w:val="00C52988"/>
    <w:rsid w:val="00D37EAE"/>
    <w:rsid w:val="00E9766C"/>
    <w:rsid w:val="00F72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64840-C1A3-4996-9879-6B8575C7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3B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martina</cp:lastModifiedBy>
  <cp:revision>3</cp:revision>
  <dcterms:created xsi:type="dcterms:W3CDTF">2019-03-19T16:43:00Z</dcterms:created>
  <dcterms:modified xsi:type="dcterms:W3CDTF">2019-03-20T08:53:00Z</dcterms:modified>
</cp:coreProperties>
</file>